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25E5" w:rsidRPr="001D3C3D" w:rsidRDefault="00C725E5" w:rsidP="000A2718">
      <w:pPr>
        <w:spacing w:line="276" w:lineRule="auto"/>
        <w:ind w:left="720"/>
        <w:jc w:val="both"/>
        <w:rPr>
          <w:rFonts w:asciiTheme="majorHAnsi" w:hAnsiTheme="majorHAnsi" w:cs="Arial"/>
          <w:b/>
          <w:bCs/>
          <w:color w:val="000000" w:themeColor="text1"/>
          <w:u w:val="single"/>
          <w:lang w:val="es-ES"/>
        </w:rPr>
      </w:pPr>
      <w:r w:rsidRPr="001D3C3D">
        <w:rPr>
          <w:rFonts w:asciiTheme="majorHAnsi" w:hAnsiTheme="majorHAnsi" w:cs="Arial"/>
          <w:b/>
          <w:bCs/>
          <w:color w:val="000000" w:themeColor="text1"/>
          <w:u w:val="single"/>
          <w:lang w:val="es-ES"/>
        </w:rPr>
        <w:t>MEMORIA DEL EJERCICIO 201</w:t>
      </w:r>
      <w:r w:rsidR="00EB3103" w:rsidRPr="001D3C3D">
        <w:rPr>
          <w:rFonts w:asciiTheme="majorHAnsi" w:hAnsiTheme="majorHAnsi" w:cs="Arial"/>
          <w:b/>
          <w:bCs/>
          <w:color w:val="000000" w:themeColor="text1"/>
          <w:u w:val="single"/>
          <w:lang w:val="es-ES"/>
        </w:rPr>
        <w:t>9</w:t>
      </w:r>
    </w:p>
    <w:p w:rsidR="00C725E5" w:rsidRPr="001D3C3D" w:rsidRDefault="00C725E5" w:rsidP="000A2718">
      <w:pPr>
        <w:spacing w:line="276" w:lineRule="auto"/>
        <w:ind w:left="720"/>
        <w:jc w:val="both"/>
        <w:rPr>
          <w:rFonts w:asciiTheme="majorHAnsi" w:hAnsiTheme="majorHAnsi" w:cs="Times New Roman"/>
          <w:b/>
          <w:color w:val="000000" w:themeColor="text1"/>
          <w:lang w:val="es-AR"/>
        </w:rPr>
      </w:pPr>
    </w:p>
    <w:p w:rsidR="00C725E5" w:rsidRPr="001D3C3D" w:rsidRDefault="00C725E5" w:rsidP="000A2718">
      <w:pPr>
        <w:spacing w:line="276" w:lineRule="auto"/>
        <w:jc w:val="both"/>
        <w:rPr>
          <w:rFonts w:asciiTheme="majorHAnsi" w:hAnsiTheme="majorHAnsi" w:cs="Times New Roman"/>
          <w:color w:val="000000" w:themeColor="text1"/>
          <w:lang w:val="es-AR"/>
        </w:rPr>
      </w:pPr>
      <w:r w:rsidRPr="001D3C3D">
        <w:rPr>
          <w:rFonts w:asciiTheme="majorHAnsi" w:hAnsiTheme="majorHAnsi" w:cs="Arial"/>
          <w:bCs/>
          <w:color w:val="000000" w:themeColor="text1"/>
          <w:lang w:val="es-ES"/>
        </w:rPr>
        <w:t xml:space="preserve">   </w:t>
      </w:r>
      <w:r w:rsidRPr="001D3C3D">
        <w:rPr>
          <w:rFonts w:asciiTheme="majorHAnsi" w:hAnsiTheme="majorHAnsi" w:cs="Arial"/>
          <w:color w:val="000000" w:themeColor="text1"/>
          <w:lang w:val="es-ES"/>
        </w:rPr>
        <w:t>        </w:t>
      </w:r>
      <w:r w:rsidR="000A2718" w:rsidRPr="001D3C3D">
        <w:rPr>
          <w:rFonts w:asciiTheme="majorHAnsi" w:hAnsiTheme="majorHAnsi" w:cs="Arial"/>
          <w:color w:val="000000" w:themeColor="text1"/>
          <w:lang w:val="es-ES"/>
        </w:rPr>
        <w:t xml:space="preserve">          </w:t>
      </w:r>
      <w:r w:rsidRPr="001D3C3D">
        <w:rPr>
          <w:rFonts w:asciiTheme="majorHAnsi" w:hAnsiTheme="majorHAnsi" w:cs="Arial"/>
          <w:color w:val="000000" w:themeColor="text1"/>
          <w:lang w:val="es-ES"/>
        </w:rPr>
        <w:t xml:space="preserve">La presente Memoria se elabora en cumplimiento de lo dispuesto en los arts. 15, inc. j), y 30, inc. a), del Estatuto de esta Asociación de Fiscales y </w:t>
      </w:r>
      <w:proofErr w:type="gramStart"/>
      <w:r w:rsidRPr="001D3C3D">
        <w:rPr>
          <w:rFonts w:asciiTheme="majorHAnsi" w:hAnsiTheme="majorHAnsi" w:cs="Arial"/>
          <w:color w:val="000000" w:themeColor="text1"/>
          <w:lang w:val="es-ES"/>
        </w:rPr>
        <w:t>Funcionarios</w:t>
      </w:r>
      <w:proofErr w:type="gramEnd"/>
      <w:r w:rsidRPr="001D3C3D">
        <w:rPr>
          <w:rFonts w:asciiTheme="majorHAnsi" w:hAnsiTheme="majorHAnsi" w:cs="Arial"/>
          <w:color w:val="000000" w:themeColor="text1"/>
          <w:lang w:val="es-ES"/>
        </w:rPr>
        <w:t xml:space="preserve"> del Ministerio Público Fiscal de la Nación, para su consideración por parte de la Asamblea Ordinaria de socios que se reúne anualmente.</w:t>
      </w:r>
    </w:p>
    <w:p w:rsidR="00C725E5" w:rsidRPr="001D3C3D" w:rsidRDefault="00C725E5" w:rsidP="000A2718">
      <w:pPr>
        <w:spacing w:line="276" w:lineRule="auto"/>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           </w:t>
      </w:r>
      <w:r w:rsidR="000A2718" w:rsidRPr="001D3C3D">
        <w:rPr>
          <w:rFonts w:asciiTheme="majorHAnsi" w:hAnsiTheme="majorHAnsi" w:cs="Arial"/>
          <w:color w:val="000000" w:themeColor="text1"/>
          <w:lang w:val="es-ES"/>
        </w:rPr>
        <w:t xml:space="preserve">     </w:t>
      </w:r>
      <w:r w:rsidRPr="001D3C3D">
        <w:rPr>
          <w:rFonts w:asciiTheme="majorHAnsi" w:hAnsiTheme="majorHAnsi" w:cs="Arial"/>
          <w:color w:val="000000" w:themeColor="text1"/>
          <w:lang w:val="es-ES"/>
        </w:rPr>
        <w:t>Corresponde en este documento, formular una reseña de las actividades institucionales y profesionales cumplidas por la Asociación durante el año 201</w:t>
      </w:r>
      <w:r w:rsidR="00443EFA" w:rsidRPr="001D3C3D">
        <w:rPr>
          <w:rFonts w:asciiTheme="majorHAnsi" w:hAnsiTheme="majorHAnsi" w:cs="Arial"/>
          <w:color w:val="000000" w:themeColor="text1"/>
          <w:lang w:val="es-ES"/>
        </w:rPr>
        <w:t>9</w:t>
      </w:r>
      <w:r w:rsidRPr="001D3C3D">
        <w:rPr>
          <w:rFonts w:asciiTheme="majorHAnsi" w:hAnsiTheme="majorHAnsi" w:cs="Arial"/>
          <w:color w:val="000000" w:themeColor="text1"/>
          <w:lang w:val="es-ES"/>
        </w:rPr>
        <w:t>, bajo la presidencia del Dr. Carlos Alberto </w:t>
      </w:r>
      <w:proofErr w:type="spellStart"/>
      <w:r w:rsidRPr="001D3C3D">
        <w:rPr>
          <w:rFonts w:asciiTheme="majorHAnsi" w:hAnsiTheme="majorHAnsi" w:cs="Arial"/>
          <w:color w:val="000000" w:themeColor="text1"/>
          <w:lang w:val="es-ES"/>
        </w:rPr>
        <w:t>Rívolo</w:t>
      </w:r>
      <w:proofErr w:type="spellEnd"/>
      <w:r w:rsidRPr="001D3C3D">
        <w:rPr>
          <w:rFonts w:asciiTheme="majorHAnsi" w:hAnsiTheme="majorHAnsi" w:cs="Arial"/>
          <w:color w:val="000000" w:themeColor="text1"/>
          <w:lang w:val="es-ES"/>
        </w:rPr>
        <w:t>. </w:t>
      </w:r>
      <w:r w:rsidR="00B9647D">
        <w:rPr>
          <w:rFonts w:asciiTheme="majorHAnsi" w:hAnsiTheme="majorHAnsi" w:cs="Arial"/>
          <w:color w:val="000000" w:themeColor="text1"/>
          <w:lang w:val="es-ES"/>
        </w:rPr>
        <w:t xml:space="preserve"> </w:t>
      </w:r>
      <w:r w:rsidRPr="001D3C3D">
        <w:rPr>
          <w:rFonts w:asciiTheme="majorHAnsi" w:hAnsiTheme="majorHAnsi" w:cs="Arial"/>
          <w:color w:val="000000" w:themeColor="text1"/>
          <w:lang w:val="es-ES"/>
        </w:rPr>
        <w:t>En este sentido, las más importantes actividades de 201</w:t>
      </w:r>
      <w:r w:rsidR="00443EFA" w:rsidRPr="001D3C3D">
        <w:rPr>
          <w:rFonts w:asciiTheme="majorHAnsi" w:hAnsiTheme="majorHAnsi" w:cs="Arial"/>
          <w:color w:val="000000" w:themeColor="text1"/>
          <w:lang w:val="es-ES"/>
        </w:rPr>
        <w:t>9</w:t>
      </w:r>
      <w:r w:rsidRPr="001D3C3D">
        <w:rPr>
          <w:rFonts w:asciiTheme="majorHAnsi" w:hAnsiTheme="majorHAnsi" w:cs="Arial"/>
          <w:color w:val="000000" w:themeColor="text1"/>
          <w:lang w:val="es-ES"/>
        </w:rPr>
        <w:t xml:space="preserve"> han sido las siguiente</w:t>
      </w:r>
      <w:r w:rsidR="00763979" w:rsidRPr="001D3C3D">
        <w:rPr>
          <w:rFonts w:asciiTheme="majorHAnsi" w:hAnsiTheme="majorHAnsi" w:cs="Arial"/>
          <w:color w:val="000000" w:themeColor="text1"/>
          <w:lang w:val="es-ES"/>
        </w:rPr>
        <w:t>s:</w:t>
      </w:r>
    </w:p>
    <w:p w:rsidR="00763979" w:rsidRPr="001D3C3D" w:rsidRDefault="00763979"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 xml:space="preserve">Se realizaron Jornadas sobre </w:t>
      </w:r>
      <w:r w:rsidRPr="001D3C3D">
        <w:rPr>
          <w:rFonts w:asciiTheme="majorHAnsi" w:hAnsiTheme="majorHAnsi" w:cs="Arial"/>
          <w:b/>
          <w:bCs/>
          <w:color w:val="000000" w:themeColor="text1"/>
          <w:lang w:val="es-ES"/>
        </w:rPr>
        <w:t>“</w:t>
      </w:r>
      <w:proofErr w:type="spellStart"/>
      <w:r w:rsidRPr="001D3C3D">
        <w:rPr>
          <w:rFonts w:asciiTheme="majorHAnsi" w:hAnsiTheme="majorHAnsi" w:cs="Arial"/>
          <w:b/>
          <w:bCs/>
          <w:color w:val="000000" w:themeColor="text1"/>
          <w:lang w:val="es-ES"/>
        </w:rPr>
        <w:t>Ciberdelitos</w:t>
      </w:r>
      <w:proofErr w:type="spellEnd"/>
      <w:r w:rsidRPr="001D3C3D">
        <w:rPr>
          <w:rFonts w:asciiTheme="majorHAnsi" w:hAnsiTheme="majorHAnsi" w:cs="Arial"/>
          <w:b/>
          <w:bCs/>
          <w:color w:val="000000" w:themeColor="text1"/>
          <w:lang w:val="es-ES"/>
        </w:rPr>
        <w:t>-Economía del crimen y lavado de dinero</w:t>
      </w:r>
      <w:r w:rsidRPr="001D3C3D">
        <w:rPr>
          <w:rFonts w:asciiTheme="majorHAnsi" w:hAnsiTheme="majorHAnsi" w:cs="Arial"/>
          <w:color w:val="000000" w:themeColor="text1"/>
          <w:lang w:val="es-ES"/>
        </w:rPr>
        <w:t xml:space="preserve">” </w:t>
      </w:r>
      <w:proofErr w:type="spellStart"/>
      <w:r w:rsidRPr="001D3C3D">
        <w:rPr>
          <w:rFonts w:asciiTheme="majorHAnsi" w:hAnsiTheme="majorHAnsi" w:cs="Arial"/>
          <w:color w:val="000000" w:themeColor="text1"/>
          <w:lang w:val="es-ES"/>
        </w:rPr>
        <w:t>co</w:t>
      </w:r>
      <w:proofErr w:type="spellEnd"/>
      <w:r w:rsidRPr="001D3C3D">
        <w:rPr>
          <w:rFonts w:asciiTheme="majorHAnsi" w:hAnsiTheme="majorHAnsi" w:cs="Arial"/>
          <w:color w:val="000000" w:themeColor="text1"/>
          <w:lang w:val="es-ES"/>
        </w:rPr>
        <w:t>-organizadas con el Ministerio de Seguridad de la Nación,  que se llevaron a cabo en la Ciudad Aut</w:t>
      </w:r>
      <w:r w:rsidR="0023028D" w:rsidRPr="001D3C3D">
        <w:rPr>
          <w:rFonts w:asciiTheme="majorHAnsi" w:hAnsiTheme="majorHAnsi" w:cs="Arial"/>
          <w:color w:val="000000" w:themeColor="text1"/>
          <w:lang w:val="es-ES"/>
        </w:rPr>
        <w:t>ó</w:t>
      </w:r>
      <w:r w:rsidRPr="001D3C3D">
        <w:rPr>
          <w:rFonts w:asciiTheme="majorHAnsi" w:hAnsiTheme="majorHAnsi" w:cs="Arial"/>
          <w:color w:val="000000" w:themeColor="text1"/>
          <w:lang w:val="es-ES"/>
        </w:rPr>
        <w:t>noma de Buenos Aires el 21 de febrero, Rosario (Región Centro) el 26 de abril, Corrientes (Región Noreste) el 26 de junio, Mendoza (Región Cuyo) el 16 de agosto,</w:t>
      </w:r>
      <w:r w:rsidR="0023028D" w:rsidRPr="001D3C3D">
        <w:rPr>
          <w:rFonts w:asciiTheme="majorHAnsi" w:hAnsiTheme="majorHAnsi" w:cs="Arial"/>
          <w:color w:val="000000" w:themeColor="text1"/>
          <w:lang w:val="es-ES"/>
        </w:rPr>
        <w:t xml:space="preserve"> Santiago del Estero (Región Noroeste) el 18 de octubre, Formosa (Región Noreste) el 25 de octubre, Jujuy (Región Noroeste) el 20 de noviembre</w:t>
      </w:r>
      <w:r w:rsidR="000A2718" w:rsidRPr="001D3C3D">
        <w:rPr>
          <w:rFonts w:asciiTheme="majorHAnsi" w:hAnsiTheme="majorHAnsi" w:cs="Arial"/>
          <w:color w:val="000000" w:themeColor="text1"/>
          <w:lang w:val="es-ES"/>
        </w:rPr>
        <w:t>.</w:t>
      </w:r>
    </w:p>
    <w:p w:rsidR="000A2718" w:rsidRPr="001D3C3D" w:rsidRDefault="000A2718" w:rsidP="00DC03F7">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olor w:val="000000" w:themeColor="text1"/>
          <w:lang w:val="es-ES"/>
        </w:rPr>
        <w:t xml:space="preserve">El 25 de marzo se realizó la </w:t>
      </w:r>
      <w:r w:rsidRPr="001D3C3D">
        <w:rPr>
          <w:rFonts w:asciiTheme="majorHAnsi" w:hAnsiTheme="majorHAnsi"/>
          <w:b/>
          <w:bCs/>
          <w:color w:val="000000" w:themeColor="text1"/>
          <w:lang w:val="es-ES"/>
        </w:rPr>
        <w:t>Jornada “Régimen Previsional de ley 24018: presente y pasado</w:t>
      </w:r>
      <w:r w:rsidRPr="001D3C3D">
        <w:rPr>
          <w:rFonts w:asciiTheme="majorHAnsi" w:hAnsiTheme="majorHAnsi"/>
          <w:color w:val="000000" w:themeColor="text1"/>
          <w:lang w:val="es-ES"/>
        </w:rPr>
        <w:t>”, organizada por la Asociación en su sede</w:t>
      </w:r>
      <w:r w:rsidRPr="001D3C3D">
        <w:rPr>
          <w:rFonts w:asciiTheme="majorHAnsi" w:hAnsiTheme="majorHAnsi" w:cs="Arial"/>
          <w:color w:val="000000" w:themeColor="text1"/>
          <w:lang w:val="es-ES"/>
        </w:rPr>
        <w:t>, con el objetivo de difundir las características del régimen y con miras a futuro.</w:t>
      </w:r>
    </w:p>
    <w:p w:rsidR="00C725E5" w:rsidRPr="001D3C3D" w:rsidRDefault="00DA483E"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Se p</w:t>
      </w:r>
      <w:r w:rsidR="00C725E5" w:rsidRPr="001D3C3D">
        <w:rPr>
          <w:rFonts w:asciiTheme="majorHAnsi" w:hAnsiTheme="majorHAnsi" w:cs="Arial"/>
          <w:color w:val="000000" w:themeColor="text1"/>
          <w:lang w:val="es-ES"/>
        </w:rPr>
        <w:t xml:space="preserve">articipó de la </w:t>
      </w:r>
      <w:r w:rsidRPr="001D3C3D">
        <w:rPr>
          <w:rFonts w:asciiTheme="majorHAnsi" w:hAnsiTheme="majorHAnsi" w:cs="Arial"/>
          <w:color w:val="000000" w:themeColor="text1"/>
          <w:lang w:val="es-ES"/>
        </w:rPr>
        <w:t>presentación</w:t>
      </w:r>
      <w:r w:rsidR="00C725E5" w:rsidRPr="001D3C3D">
        <w:rPr>
          <w:rFonts w:asciiTheme="majorHAnsi" w:hAnsiTheme="majorHAnsi" w:cs="Arial"/>
          <w:color w:val="000000" w:themeColor="text1"/>
          <w:lang w:val="es-ES"/>
        </w:rPr>
        <w:t xml:space="preserve"> </w:t>
      </w:r>
      <w:r w:rsidRPr="001D3C3D">
        <w:rPr>
          <w:rFonts w:asciiTheme="majorHAnsi" w:hAnsiTheme="majorHAnsi" w:cs="Arial"/>
          <w:color w:val="000000" w:themeColor="text1"/>
          <w:lang w:val="es-ES"/>
        </w:rPr>
        <w:t xml:space="preserve">del ante proyecto de </w:t>
      </w:r>
      <w:r w:rsidR="001E2B68" w:rsidRPr="001D3C3D">
        <w:rPr>
          <w:rFonts w:asciiTheme="majorHAnsi" w:hAnsiTheme="majorHAnsi" w:cs="Arial"/>
          <w:color w:val="000000" w:themeColor="text1"/>
          <w:lang w:val="es-ES"/>
        </w:rPr>
        <w:t xml:space="preserve">la </w:t>
      </w:r>
      <w:r w:rsidRPr="001D3C3D">
        <w:rPr>
          <w:rFonts w:asciiTheme="majorHAnsi" w:hAnsiTheme="majorHAnsi" w:cs="Arial"/>
          <w:b/>
          <w:bCs/>
          <w:color w:val="000000" w:themeColor="text1"/>
          <w:lang w:val="es-ES"/>
        </w:rPr>
        <w:t>Ley de Responsabilidad Penal Juveni</w:t>
      </w:r>
      <w:r w:rsidRPr="001D3C3D">
        <w:rPr>
          <w:rFonts w:asciiTheme="majorHAnsi" w:hAnsiTheme="majorHAnsi" w:cs="Arial"/>
          <w:color w:val="000000" w:themeColor="text1"/>
          <w:lang w:val="es-ES"/>
        </w:rPr>
        <w:t>l</w:t>
      </w:r>
      <w:r w:rsidR="00C725E5" w:rsidRPr="001D3C3D">
        <w:rPr>
          <w:rFonts w:asciiTheme="majorHAnsi" w:hAnsiTheme="majorHAnsi" w:cs="Arial"/>
          <w:color w:val="000000" w:themeColor="text1"/>
          <w:lang w:val="es-ES"/>
        </w:rPr>
        <w:t>, en el marco del Programa Justicia 2020, del Ministerio de Justicia y Derechos Humanos de la Nación</w:t>
      </w:r>
      <w:r w:rsidRPr="001D3C3D">
        <w:rPr>
          <w:rFonts w:asciiTheme="majorHAnsi" w:hAnsiTheme="majorHAnsi" w:cs="Arial"/>
          <w:color w:val="000000" w:themeColor="text1"/>
          <w:lang w:val="es-ES"/>
        </w:rPr>
        <w:t>, realizada el 19 de abril de 2019.</w:t>
      </w:r>
      <w:r w:rsidR="00C725E5" w:rsidRPr="001D3C3D">
        <w:rPr>
          <w:rFonts w:asciiTheme="majorHAnsi" w:hAnsiTheme="majorHAnsi" w:cs="Arial"/>
          <w:color w:val="000000" w:themeColor="text1"/>
          <w:lang w:val="es-ES"/>
        </w:rPr>
        <w:t xml:space="preserve"> </w:t>
      </w:r>
    </w:p>
    <w:p w:rsidR="00C725E5" w:rsidRPr="001D3C3D" w:rsidRDefault="00C725E5"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 xml:space="preserve">Se promocionó la inscripción para la </w:t>
      </w:r>
      <w:r w:rsidRPr="001D3C3D">
        <w:rPr>
          <w:rFonts w:asciiTheme="majorHAnsi" w:hAnsiTheme="majorHAnsi" w:cs="Arial"/>
          <w:b/>
          <w:color w:val="000000" w:themeColor="text1"/>
          <w:lang w:val="es-ES"/>
        </w:rPr>
        <w:t>Carrera de Especialización en Ministerio Público</w:t>
      </w:r>
      <w:r w:rsidRPr="001D3C3D">
        <w:rPr>
          <w:rFonts w:asciiTheme="majorHAnsi" w:hAnsiTheme="majorHAnsi" w:cs="Arial"/>
          <w:color w:val="000000" w:themeColor="text1"/>
          <w:lang w:val="es-ES"/>
        </w:rPr>
        <w:t xml:space="preserve"> que se dicta en la Facultad de Derecho de la UBA, en el marco del convenio suscripto con la AFFUN</w:t>
      </w:r>
      <w:r w:rsidR="0023028D" w:rsidRPr="001D3C3D">
        <w:rPr>
          <w:rFonts w:asciiTheme="majorHAnsi" w:hAnsiTheme="majorHAnsi" w:cs="Arial"/>
          <w:color w:val="000000" w:themeColor="text1"/>
          <w:lang w:val="es-ES"/>
        </w:rPr>
        <w:t xml:space="preserve">, otorgándose becas a nuestros afiliados para su cursada en la CABA como asimismo una de las socias </w:t>
      </w:r>
      <w:r w:rsidR="00D959C7" w:rsidRPr="001D3C3D">
        <w:rPr>
          <w:rFonts w:asciiTheme="majorHAnsi" w:hAnsiTheme="majorHAnsi" w:cs="Arial"/>
          <w:color w:val="000000" w:themeColor="text1"/>
          <w:lang w:val="es-ES"/>
        </w:rPr>
        <w:t>se encuentra realizándola en la ciudad de Tucumán.</w:t>
      </w:r>
    </w:p>
    <w:p w:rsidR="00C725E5" w:rsidRPr="001D3C3D" w:rsidRDefault="008A0544"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 xml:space="preserve">Se promocionó la inscripción para el </w:t>
      </w:r>
      <w:r w:rsidRPr="001D3C3D">
        <w:rPr>
          <w:rFonts w:asciiTheme="majorHAnsi" w:hAnsiTheme="majorHAnsi" w:cs="Arial"/>
          <w:b/>
          <w:bCs/>
          <w:color w:val="000000" w:themeColor="text1"/>
          <w:lang w:val="es-ES"/>
        </w:rPr>
        <w:t xml:space="preserve">Programa de Actualización en </w:t>
      </w:r>
      <w:proofErr w:type="spellStart"/>
      <w:r w:rsidRPr="001D3C3D">
        <w:rPr>
          <w:rFonts w:asciiTheme="majorHAnsi" w:hAnsiTheme="majorHAnsi" w:cs="Arial"/>
          <w:b/>
          <w:bCs/>
          <w:color w:val="000000" w:themeColor="text1"/>
          <w:lang w:val="es-ES"/>
        </w:rPr>
        <w:t>Cibercrimen</w:t>
      </w:r>
      <w:proofErr w:type="spellEnd"/>
      <w:r w:rsidRPr="001D3C3D">
        <w:rPr>
          <w:rFonts w:asciiTheme="majorHAnsi" w:hAnsiTheme="majorHAnsi" w:cs="Arial"/>
          <w:b/>
          <w:bCs/>
          <w:color w:val="000000" w:themeColor="text1"/>
          <w:lang w:val="es-ES"/>
        </w:rPr>
        <w:t xml:space="preserve"> y Evidencia Digital</w:t>
      </w:r>
      <w:r w:rsidRPr="001D3C3D">
        <w:rPr>
          <w:rFonts w:asciiTheme="majorHAnsi" w:hAnsiTheme="majorHAnsi" w:cs="Arial"/>
          <w:color w:val="000000" w:themeColor="text1"/>
          <w:lang w:val="es-ES"/>
        </w:rPr>
        <w:t>, cuyo director es el Dr. Marcos Salt que se dicta en la Facultad de Derecho de la UBA, en el marco del convenio suscripto con la AFFUN, otorgándose a nuestros afiliados un descuento equivalente al veinte por ciento (20%) en el arancel del curso.</w:t>
      </w:r>
    </w:p>
    <w:p w:rsidR="00C725E5" w:rsidRPr="001D3C3D" w:rsidRDefault="00C725E5"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 xml:space="preserve">Se otorgaron una beca y una media beca para cursar la </w:t>
      </w:r>
      <w:r w:rsidRPr="001D3C3D">
        <w:rPr>
          <w:rFonts w:asciiTheme="majorHAnsi" w:hAnsiTheme="majorHAnsi" w:cs="Arial"/>
          <w:b/>
          <w:color w:val="000000" w:themeColor="text1"/>
          <w:lang w:val="es-ES"/>
        </w:rPr>
        <w:t>Diplomatura en delitos del Crimen Organizado</w:t>
      </w:r>
      <w:r w:rsidRPr="001D3C3D">
        <w:rPr>
          <w:rFonts w:asciiTheme="majorHAnsi" w:hAnsiTheme="majorHAnsi" w:cs="Arial"/>
          <w:color w:val="000000" w:themeColor="text1"/>
          <w:lang w:val="es-ES"/>
        </w:rPr>
        <w:t xml:space="preserve">, dictada por la Universidad de San Isidro (USI). </w:t>
      </w:r>
      <w:r w:rsidR="001A743C" w:rsidRPr="001D3C3D">
        <w:rPr>
          <w:rFonts w:asciiTheme="majorHAnsi" w:hAnsiTheme="majorHAnsi" w:cs="Arial"/>
          <w:color w:val="000000" w:themeColor="text1"/>
          <w:lang w:val="es-ES"/>
        </w:rPr>
        <w:t xml:space="preserve"> </w:t>
      </w:r>
      <w:r w:rsidRPr="001D3C3D">
        <w:rPr>
          <w:rFonts w:asciiTheme="majorHAnsi" w:hAnsiTheme="majorHAnsi" w:cs="Arial"/>
          <w:color w:val="000000" w:themeColor="text1"/>
          <w:lang w:val="es-ES"/>
        </w:rPr>
        <w:t>Asimismo</w:t>
      </w:r>
      <w:r w:rsidR="00B9647D">
        <w:rPr>
          <w:rFonts w:asciiTheme="majorHAnsi" w:hAnsiTheme="majorHAnsi" w:cs="Arial"/>
          <w:color w:val="000000" w:themeColor="text1"/>
          <w:lang w:val="es-ES"/>
        </w:rPr>
        <w:t>,</w:t>
      </w:r>
      <w:r w:rsidR="001A743C" w:rsidRPr="001D3C3D">
        <w:rPr>
          <w:rFonts w:asciiTheme="majorHAnsi" w:hAnsiTheme="majorHAnsi" w:cs="Arial"/>
          <w:color w:val="000000" w:themeColor="text1"/>
          <w:lang w:val="es-ES"/>
        </w:rPr>
        <w:t xml:space="preserve"> </w:t>
      </w:r>
      <w:r w:rsidRPr="001D3C3D">
        <w:rPr>
          <w:rFonts w:asciiTheme="majorHAnsi" w:hAnsiTheme="majorHAnsi" w:cs="Arial"/>
          <w:color w:val="000000" w:themeColor="text1"/>
          <w:lang w:val="es-ES"/>
        </w:rPr>
        <w:t>nuestros afiliados conta</w:t>
      </w:r>
      <w:r w:rsidR="001A743C" w:rsidRPr="001D3C3D">
        <w:rPr>
          <w:rFonts w:asciiTheme="majorHAnsi" w:hAnsiTheme="majorHAnsi" w:cs="Arial"/>
          <w:color w:val="000000" w:themeColor="text1"/>
          <w:lang w:val="es-ES"/>
        </w:rPr>
        <w:t>ro</w:t>
      </w:r>
      <w:r w:rsidRPr="001D3C3D">
        <w:rPr>
          <w:rFonts w:asciiTheme="majorHAnsi" w:hAnsiTheme="majorHAnsi" w:cs="Arial"/>
          <w:color w:val="000000" w:themeColor="text1"/>
          <w:lang w:val="es-ES"/>
        </w:rPr>
        <w:t>n con un descuento del 30% sobre las cuotas.</w:t>
      </w:r>
    </w:p>
    <w:p w:rsidR="00C725E5" w:rsidRPr="001D3C3D" w:rsidRDefault="00C725E5"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La Asociación Civil Unidos por la Justicia otorgó dos med</w:t>
      </w:r>
      <w:r w:rsidR="001A743C" w:rsidRPr="001D3C3D">
        <w:rPr>
          <w:rFonts w:asciiTheme="majorHAnsi" w:hAnsiTheme="majorHAnsi" w:cs="Arial"/>
          <w:color w:val="000000" w:themeColor="text1"/>
          <w:lang w:val="es-ES"/>
        </w:rPr>
        <w:t>i</w:t>
      </w:r>
      <w:r w:rsidRPr="001D3C3D">
        <w:rPr>
          <w:rFonts w:asciiTheme="majorHAnsi" w:hAnsiTheme="majorHAnsi" w:cs="Arial"/>
          <w:color w:val="000000" w:themeColor="text1"/>
          <w:lang w:val="es-ES"/>
        </w:rPr>
        <w:t xml:space="preserve">as becas para participar en el </w:t>
      </w:r>
      <w:r w:rsidRPr="001D3C3D">
        <w:rPr>
          <w:rFonts w:asciiTheme="majorHAnsi" w:hAnsiTheme="majorHAnsi" w:cs="Arial"/>
          <w:b/>
          <w:color w:val="000000" w:themeColor="text1"/>
          <w:lang w:val="es-ES"/>
        </w:rPr>
        <w:t>Programa de Capacitación</w:t>
      </w:r>
      <w:r w:rsidR="00DA483E" w:rsidRPr="001D3C3D">
        <w:rPr>
          <w:rFonts w:asciiTheme="majorHAnsi" w:hAnsiTheme="majorHAnsi" w:cs="Arial"/>
          <w:b/>
          <w:color w:val="000000" w:themeColor="text1"/>
          <w:lang w:val="es-ES"/>
        </w:rPr>
        <w:t xml:space="preserve"> </w:t>
      </w:r>
      <w:r w:rsidRPr="001D3C3D">
        <w:rPr>
          <w:rFonts w:asciiTheme="majorHAnsi" w:hAnsiTheme="majorHAnsi" w:cs="Arial"/>
          <w:b/>
          <w:color w:val="000000" w:themeColor="text1"/>
          <w:lang w:val="es-ES"/>
        </w:rPr>
        <w:t xml:space="preserve">en </w:t>
      </w:r>
      <w:proofErr w:type="spellStart"/>
      <w:r w:rsidRPr="001D3C3D">
        <w:rPr>
          <w:rFonts w:asciiTheme="majorHAnsi" w:hAnsiTheme="majorHAnsi" w:cs="Arial"/>
          <w:b/>
          <w:color w:val="000000" w:themeColor="text1"/>
          <w:lang w:val="es-ES"/>
        </w:rPr>
        <w:t>Cibercrimen</w:t>
      </w:r>
      <w:proofErr w:type="spellEnd"/>
      <w:r w:rsidR="00DA483E" w:rsidRPr="001D3C3D">
        <w:rPr>
          <w:rFonts w:asciiTheme="majorHAnsi" w:hAnsiTheme="majorHAnsi" w:cs="Arial"/>
          <w:b/>
          <w:color w:val="000000" w:themeColor="text1"/>
          <w:lang w:val="es-ES"/>
        </w:rPr>
        <w:t xml:space="preserve"> – Derecho Penal, Derecho Procesal Penal, Recolección de Evidencia Digital e Introducción a </w:t>
      </w:r>
      <w:r w:rsidR="00DA483E" w:rsidRPr="001D3C3D">
        <w:rPr>
          <w:rFonts w:asciiTheme="majorHAnsi" w:hAnsiTheme="majorHAnsi" w:cs="Arial"/>
          <w:b/>
          <w:color w:val="000000" w:themeColor="text1"/>
          <w:lang w:val="es-ES"/>
        </w:rPr>
        <w:lastRenderedPageBreak/>
        <w:t>la Inteligencia Artificial</w:t>
      </w:r>
      <w:r w:rsidRPr="001D3C3D">
        <w:rPr>
          <w:rFonts w:asciiTheme="majorHAnsi" w:hAnsiTheme="majorHAnsi" w:cs="Arial"/>
          <w:b/>
          <w:color w:val="000000" w:themeColor="text1"/>
          <w:lang w:val="es-ES"/>
        </w:rPr>
        <w:t>,</w:t>
      </w:r>
      <w:r w:rsidRPr="001D3C3D">
        <w:rPr>
          <w:rFonts w:asciiTheme="majorHAnsi" w:hAnsiTheme="majorHAnsi" w:cs="Arial"/>
          <w:color w:val="000000" w:themeColor="text1"/>
          <w:lang w:val="es-ES"/>
        </w:rPr>
        <w:t xml:space="preserve"> realizada durante los días 2</w:t>
      </w:r>
      <w:r w:rsidR="00DA483E" w:rsidRPr="001D3C3D">
        <w:rPr>
          <w:rFonts w:asciiTheme="majorHAnsi" w:hAnsiTheme="majorHAnsi" w:cs="Arial"/>
          <w:color w:val="000000" w:themeColor="text1"/>
          <w:lang w:val="es-ES"/>
        </w:rPr>
        <w:t>2</w:t>
      </w:r>
      <w:r w:rsidRPr="001D3C3D">
        <w:rPr>
          <w:rFonts w:asciiTheme="majorHAnsi" w:hAnsiTheme="majorHAnsi" w:cs="Arial"/>
          <w:color w:val="000000" w:themeColor="text1"/>
          <w:lang w:val="es-ES"/>
        </w:rPr>
        <w:t xml:space="preserve"> al </w:t>
      </w:r>
      <w:r w:rsidR="00DA483E" w:rsidRPr="001D3C3D">
        <w:rPr>
          <w:rFonts w:asciiTheme="majorHAnsi" w:hAnsiTheme="majorHAnsi" w:cs="Arial"/>
          <w:color w:val="000000" w:themeColor="text1"/>
          <w:lang w:val="es-ES"/>
        </w:rPr>
        <w:t>25</w:t>
      </w:r>
      <w:r w:rsidRPr="001D3C3D">
        <w:rPr>
          <w:rFonts w:asciiTheme="majorHAnsi" w:hAnsiTheme="majorHAnsi" w:cs="Arial"/>
          <w:color w:val="000000" w:themeColor="text1"/>
          <w:lang w:val="es-ES"/>
        </w:rPr>
        <w:t xml:space="preserve"> de </w:t>
      </w:r>
      <w:r w:rsidR="00DA483E" w:rsidRPr="001D3C3D">
        <w:rPr>
          <w:rFonts w:asciiTheme="majorHAnsi" w:hAnsiTheme="majorHAnsi" w:cs="Arial"/>
          <w:color w:val="000000" w:themeColor="text1"/>
          <w:lang w:val="es-ES"/>
        </w:rPr>
        <w:t>abril</w:t>
      </w:r>
      <w:r w:rsidRPr="001D3C3D">
        <w:rPr>
          <w:rFonts w:asciiTheme="majorHAnsi" w:hAnsiTheme="majorHAnsi" w:cs="Arial"/>
          <w:color w:val="000000" w:themeColor="text1"/>
          <w:lang w:val="es-ES"/>
        </w:rPr>
        <w:t xml:space="preserve"> de 201</w:t>
      </w:r>
      <w:r w:rsidR="00DA483E" w:rsidRPr="001D3C3D">
        <w:rPr>
          <w:rFonts w:asciiTheme="majorHAnsi" w:hAnsiTheme="majorHAnsi" w:cs="Arial"/>
          <w:color w:val="000000" w:themeColor="text1"/>
          <w:lang w:val="es-ES"/>
        </w:rPr>
        <w:t>9</w:t>
      </w:r>
      <w:r w:rsidRPr="001D3C3D">
        <w:rPr>
          <w:rFonts w:asciiTheme="majorHAnsi" w:hAnsiTheme="majorHAnsi" w:cs="Arial"/>
          <w:color w:val="000000" w:themeColor="text1"/>
          <w:lang w:val="es-ES"/>
        </w:rPr>
        <w:t>, bajo la dirección de la</w:t>
      </w:r>
      <w:r w:rsidR="000A190D" w:rsidRPr="001D3C3D">
        <w:rPr>
          <w:rFonts w:asciiTheme="majorHAnsi" w:hAnsiTheme="majorHAnsi" w:cs="Arial"/>
          <w:color w:val="000000" w:themeColor="text1"/>
          <w:lang w:val="es-ES"/>
        </w:rPr>
        <w:t xml:space="preserve"> D</w:t>
      </w:r>
      <w:r w:rsidRPr="001D3C3D">
        <w:rPr>
          <w:rFonts w:asciiTheme="majorHAnsi" w:hAnsiTheme="majorHAnsi" w:cs="Arial"/>
          <w:color w:val="000000" w:themeColor="text1"/>
          <w:lang w:val="es-ES"/>
        </w:rPr>
        <w:t>ra</w:t>
      </w:r>
      <w:r w:rsidR="000A190D" w:rsidRPr="001D3C3D">
        <w:rPr>
          <w:rFonts w:asciiTheme="majorHAnsi" w:hAnsiTheme="majorHAnsi" w:cs="Arial"/>
          <w:color w:val="000000" w:themeColor="text1"/>
          <w:lang w:val="es-ES"/>
        </w:rPr>
        <w:t>.</w:t>
      </w:r>
      <w:r w:rsidRPr="001D3C3D">
        <w:rPr>
          <w:rFonts w:asciiTheme="majorHAnsi" w:hAnsiTheme="majorHAnsi" w:cs="Arial"/>
          <w:color w:val="000000" w:themeColor="text1"/>
          <w:lang w:val="es-ES"/>
        </w:rPr>
        <w:t xml:space="preserve"> Daniela S. </w:t>
      </w:r>
      <w:proofErr w:type="spellStart"/>
      <w:r w:rsidRPr="001D3C3D">
        <w:rPr>
          <w:rFonts w:asciiTheme="majorHAnsi" w:hAnsiTheme="majorHAnsi" w:cs="Arial"/>
          <w:color w:val="000000" w:themeColor="text1"/>
          <w:lang w:val="es-ES"/>
        </w:rPr>
        <w:t>Dupuy</w:t>
      </w:r>
      <w:proofErr w:type="spellEnd"/>
      <w:r w:rsidRPr="001D3C3D">
        <w:rPr>
          <w:rFonts w:asciiTheme="majorHAnsi" w:hAnsiTheme="majorHAnsi" w:cs="Arial"/>
          <w:color w:val="000000" w:themeColor="text1"/>
          <w:lang w:val="es-ES"/>
        </w:rPr>
        <w:t>, Fiscal Especializada en Delitos informáticos de la CABA</w:t>
      </w:r>
      <w:r w:rsidR="00DA483E" w:rsidRPr="001D3C3D">
        <w:rPr>
          <w:rFonts w:asciiTheme="majorHAnsi" w:hAnsiTheme="majorHAnsi" w:cs="Arial"/>
          <w:color w:val="000000" w:themeColor="text1"/>
          <w:lang w:val="es-ES"/>
        </w:rPr>
        <w:t>.</w:t>
      </w:r>
    </w:p>
    <w:p w:rsidR="001A743C" w:rsidRPr="001D3C3D" w:rsidRDefault="001A743C"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 xml:space="preserve">Se otorgaron dos medias beca para cursar la </w:t>
      </w:r>
      <w:r w:rsidRPr="001D3C3D">
        <w:rPr>
          <w:rFonts w:asciiTheme="majorHAnsi" w:hAnsiTheme="majorHAnsi" w:cs="Arial"/>
          <w:b/>
          <w:color w:val="000000" w:themeColor="text1"/>
          <w:lang w:val="es-ES"/>
        </w:rPr>
        <w:t>Diplomatura en Oratoria y Estrategia Comunicacional</w:t>
      </w:r>
      <w:r w:rsidRPr="001D3C3D">
        <w:rPr>
          <w:rFonts w:asciiTheme="majorHAnsi" w:hAnsiTheme="majorHAnsi" w:cs="Arial"/>
          <w:color w:val="000000" w:themeColor="text1"/>
          <w:lang w:val="es-ES"/>
        </w:rPr>
        <w:t>, dictada por la Universidad de San Isidro (USI).</w:t>
      </w:r>
      <w:r w:rsidR="000A2718" w:rsidRPr="001D3C3D">
        <w:rPr>
          <w:rFonts w:asciiTheme="majorHAnsi" w:hAnsiTheme="majorHAnsi" w:cs="Arial"/>
          <w:color w:val="000000" w:themeColor="text1"/>
          <w:lang w:val="es-ES"/>
        </w:rPr>
        <w:t>, contando nuestros afiliados con el descuento del 30%.</w:t>
      </w:r>
    </w:p>
    <w:p w:rsidR="00C725E5" w:rsidRPr="001D3C3D" w:rsidRDefault="00C725E5"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s="Times New Roman"/>
          <w:color w:val="000000" w:themeColor="text1"/>
          <w:lang w:val="es-AR"/>
        </w:rPr>
        <w:t xml:space="preserve">Se invitó a los </w:t>
      </w:r>
      <w:r w:rsidRPr="001D3C3D">
        <w:rPr>
          <w:rFonts w:asciiTheme="majorHAnsi" w:hAnsiTheme="majorHAnsi" w:cs="Arial"/>
          <w:color w:val="000000" w:themeColor="text1"/>
          <w:lang w:val="es-ES"/>
        </w:rPr>
        <w:t>afiliados a enviar artículos para su publicación</w:t>
      </w:r>
      <w:r w:rsidR="00F4371E" w:rsidRPr="001D3C3D">
        <w:rPr>
          <w:rFonts w:asciiTheme="majorHAnsi" w:hAnsiTheme="majorHAnsi" w:cs="Arial"/>
          <w:color w:val="000000" w:themeColor="text1"/>
          <w:lang w:val="es-ES"/>
        </w:rPr>
        <w:t xml:space="preserve"> </w:t>
      </w:r>
      <w:r w:rsidRPr="001D3C3D">
        <w:rPr>
          <w:rFonts w:asciiTheme="majorHAnsi" w:hAnsiTheme="majorHAnsi" w:cs="Arial"/>
          <w:color w:val="000000" w:themeColor="text1"/>
          <w:lang w:val="es-ES"/>
        </w:rPr>
        <w:t>en la Revista Académica de la Escuela Superior del Ministerio Público del Estado de Ceará, Brasil.</w:t>
      </w:r>
    </w:p>
    <w:p w:rsidR="00C725E5" w:rsidRPr="001D3C3D" w:rsidRDefault="00F4371E"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 xml:space="preserve">La Asociación Civil Unidos por la Justicia otorgó cuatro medias becas para participar en el </w:t>
      </w:r>
      <w:r w:rsidRPr="001D3C3D">
        <w:rPr>
          <w:rFonts w:asciiTheme="majorHAnsi" w:hAnsiTheme="majorHAnsi" w:cs="Arial"/>
          <w:b/>
          <w:color w:val="000000" w:themeColor="text1"/>
          <w:lang w:val="es-ES"/>
        </w:rPr>
        <w:t>Programa Abordaje a la Violencia de Género. Aspectos Jurídicos, Físicos y Médicos,</w:t>
      </w:r>
      <w:r w:rsidRPr="001D3C3D">
        <w:rPr>
          <w:rFonts w:asciiTheme="majorHAnsi" w:hAnsiTheme="majorHAnsi" w:cs="Arial"/>
          <w:color w:val="000000" w:themeColor="text1"/>
          <w:lang w:val="es-ES"/>
        </w:rPr>
        <w:t xml:space="preserve"> realizada durante los días 6 al 8 de mayo de 2019, con el auspicio del Centro de Estudios de Justicia de las Américas (CEJA)</w:t>
      </w:r>
      <w:r w:rsidRPr="001D3C3D">
        <w:rPr>
          <w:rFonts w:asciiTheme="majorHAnsi" w:eastAsia="Times New Roman" w:hAnsiTheme="majorHAnsi" w:cs="Tahoma"/>
          <w:color w:val="000000" w:themeColor="text1"/>
          <w:lang w:val="es-AR"/>
        </w:rPr>
        <w:t>.</w:t>
      </w:r>
    </w:p>
    <w:p w:rsidR="000A2718" w:rsidRPr="001D3C3D" w:rsidRDefault="000A2718"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 xml:space="preserve">Se auspició el </w:t>
      </w:r>
      <w:r w:rsidRPr="001D3C3D">
        <w:rPr>
          <w:rFonts w:asciiTheme="majorHAnsi" w:hAnsiTheme="majorHAnsi" w:cs="Arial"/>
          <w:b/>
          <w:color w:val="000000" w:themeColor="text1"/>
          <w:lang w:val="es-ES"/>
        </w:rPr>
        <w:t>XV Encuentro Anual sobre “Prevención y el control del Lavado de Activos y Financiación del Terrorismo”</w:t>
      </w:r>
      <w:r w:rsidRPr="001D3C3D">
        <w:rPr>
          <w:rFonts w:asciiTheme="majorHAnsi" w:hAnsiTheme="majorHAnsi" w:cs="Arial"/>
          <w:color w:val="000000" w:themeColor="text1"/>
          <w:lang w:val="es-ES"/>
        </w:rPr>
        <w:t>, celebrado el 13 de junio de 2019, en el Hotel Sheraton de Buenos Aires, organizado por FAPLA, para el cual se otorgaron dos becas por sorteo a sus afiliados y se logró, asimismo, un descuento del 20% para los demás afiliados que estaban interesados en inscribirse. </w:t>
      </w:r>
    </w:p>
    <w:p w:rsidR="0056225A" w:rsidRPr="001D3C3D" w:rsidRDefault="0056225A"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 xml:space="preserve">La Asociación Civil Unidos por la Justicia otorgó dos medias becas para participar en el </w:t>
      </w:r>
      <w:r w:rsidRPr="001D3C3D">
        <w:rPr>
          <w:rFonts w:asciiTheme="majorHAnsi" w:hAnsiTheme="majorHAnsi" w:cs="Arial"/>
          <w:b/>
          <w:color w:val="000000" w:themeColor="text1"/>
          <w:lang w:val="es-ES"/>
        </w:rPr>
        <w:t xml:space="preserve">Programa </w:t>
      </w:r>
      <w:r w:rsidR="000B1A5B" w:rsidRPr="001D3C3D">
        <w:rPr>
          <w:rFonts w:asciiTheme="majorHAnsi" w:hAnsiTheme="majorHAnsi" w:cs="Arial"/>
          <w:b/>
          <w:color w:val="000000" w:themeColor="text1"/>
          <w:lang w:val="es-ES"/>
        </w:rPr>
        <w:t xml:space="preserve">de </w:t>
      </w:r>
      <w:proofErr w:type="gramStart"/>
      <w:r w:rsidR="000B1A5B" w:rsidRPr="001D3C3D">
        <w:rPr>
          <w:rFonts w:asciiTheme="majorHAnsi" w:hAnsiTheme="majorHAnsi" w:cs="Arial"/>
          <w:b/>
          <w:color w:val="000000" w:themeColor="text1"/>
          <w:lang w:val="es-ES"/>
        </w:rPr>
        <w:t>Capacitación  sobre</w:t>
      </w:r>
      <w:proofErr w:type="gramEnd"/>
      <w:r w:rsidR="000B1A5B" w:rsidRPr="001D3C3D">
        <w:rPr>
          <w:rFonts w:asciiTheme="majorHAnsi" w:hAnsiTheme="majorHAnsi" w:cs="Arial"/>
          <w:b/>
          <w:color w:val="000000" w:themeColor="text1"/>
          <w:lang w:val="es-ES"/>
        </w:rPr>
        <w:t xml:space="preserve"> Litigación Oral en lo Penal Profundizado</w:t>
      </w:r>
      <w:r w:rsidRPr="001D3C3D">
        <w:rPr>
          <w:rFonts w:asciiTheme="majorHAnsi" w:hAnsiTheme="majorHAnsi" w:cs="Arial"/>
          <w:b/>
          <w:color w:val="000000" w:themeColor="text1"/>
          <w:lang w:val="es-ES"/>
        </w:rPr>
        <w:t>,</w:t>
      </w:r>
      <w:r w:rsidRPr="001D3C3D">
        <w:rPr>
          <w:rFonts w:asciiTheme="majorHAnsi" w:hAnsiTheme="majorHAnsi" w:cs="Arial"/>
          <w:color w:val="000000" w:themeColor="text1"/>
          <w:lang w:val="es-ES"/>
        </w:rPr>
        <w:t xml:space="preserve"> realizada durante los días </w:t>
      </w:r>
      <w:r w:rsidR="000B1A5B" w:rsidRPr="001D3C3D">
        <w:rPr>
          <w:rFonts w:asciiTheme="majorHAnsi" w:hAnsiTheme="majorHAnsi" w:cs="Arial"/>
          <w:color w:val="000000" w:themeColor="text1"/>
          <w:lang w:val="es-ES"/>
        </w:rPr>
        <w:t>10</w:t>
      </w:r>
      <w:r w:rsidRPr="001D3C3D">
        <w:rPr>
          <w:rFonts w:asciiTheme="majorHAnsi" w:hAnsiTheme="majorHAnsi" w:cs="Arial"/>
          <w:color w:val="000000" w:themeColor="text1"/>
          <w:lang w:val="es-ES"/>
        </w:rPr>
        <w:t xml:space="preserve"> al </w:t>
      </w:r>
      <w:r w:rsidR="000B1A5B" w:rsidRPr="001D3C3D">
        <w:rPr>
          <w:rFonts w:asciiTheme="majorHAnsi" w:hAnsiTheme="majorHAnsi" w:cs="Arial"/>
          <w:color w:val="000000" w:themeColor="text1"/>
          <w:lang w:val="es-ES"/>
        </w:rPr>
        <w:t xml:space="preserve">12 </w:t>
      </w:r>
      <w:r w:rsidRPr="001D3C3D">
        <w:rPr>
          <w:rFonts w:asciiTheme="majorHAnsi" w:hAnsiTheme="majorHAnsi" w:cs="Arial"/>
          <w:color w:val="000000" w:themeColor="text1"/>
          <w:lang w:val="es-ES"/>
        </w:rPr>
        <w:t xml:space="preserve">de </w:t>
      </w:r>
      <w:r w:rsidR="000B1A5B" w:rsidRPr="001D3C3D">
        <w:rPr>
          <w:rFonts w:asciiTheme="majorHAnsi" w:hAnsiTheme="majorHAnsi" w:cs="Arial"/>
          <w:color w:val="000000" w:themeColor="text1"/>
          <w:lang w:val="es-ES"/>
        </w:rPr>
        <w:t>juni</w:t>
      </w:r>
      <w:r w:rsidRPr="001D3C3D">
        <w:rPr>
          <w:rFonts w:asciiTheme="majorHAnsi" w:hAnsiTheme="majorHAnsi" w:cs="Arial"/>
          <w:color w:val="000000" w:themeColor="text1"/>
          <w:lang w:val="es-ES"/>
        </w:rPr>
        <w:t>o de 2019, con el auspicio del Centro de Estudios de Justicia de las Américas (CEJA)</w:t>
      </w:r>
      <w:r w:rsidRPr="001D3C3D">
        <w:rPr>
          <w:rFonts w:asciiTheme="majorHAnsi" w:eastAsia="Times New Roman" w:hAnsiTheme="majorHAnsi" w:cs="Tahoma"/>
          <w:color w:val="000000" w:themeColor="text1"/>
          <w:lang w:val="es-AR"/>
        </w:rPr>
        <w:t>.</w:t>
      </w:r>
    </w:p>
    <w:p w:rsidR="000B1A5B" w:rsidRPr="001D3C3D" w:rsidRDefault="000B1A5B"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 xml:space="preserve">La Asociación Civil Unidos por la Justicia otorgó dos medias becas para participar en el </w:t>
      </w:r>
      <w:r w:rsidRPr="001D3C3D">
        <w:rPr>
          <w:rFonts w:asciiTheme="majorHAnsi" w:hAnsiTheme="majorHAnsi" w:cs="Arial"/>
          <w:b/>
          <w:color w:val="000000" w:themeColor="text1"/>
          <w:lang w:val="es-ES"/>
        </w:rPr>
        <w:t xml:space="preserve">Programa de </w:t>
      </w:r>
      <w:proofErr w:type="gramStart"/>
      <w:r w:rsidRPr="001D3C3D">
        <w:rPr>
          <w:rFonts w:asciiTheme="majorHAnsi" w:hAnsiTheme="majorHAnsi" w:cs="Arial"/>
          <w:b/>
          <w:color w:val="000000" w:themeColor="text1"/>
          <w:lang w:val="es-ES"/>
        </w:rPr>
        <w:t>Capacitación  sobre</w:t>
      </w:r>
      <w:proofErr w:type="gramEnd"/>
      <w:r w:rsidRPr="001D3C3D">
        <w:rPr>
          <w:rFonts w:asciiTheme="majorHAnsi" w:hAnsiTheme="majorHAnsi" w:cs="Arial"/>
          <w:b/>
          <w:color w:val="000000" w:themeColor="text1"/>
          <w:lang w:val="es-ES"/>
        </w:rPr>
        <w:t xml:space="preserve"> Litigación Oral en </w:t>
      </w:r>
      <w:proofErr w:type="spellStart"/>
      <w:r w:rsidRPr="001D3C3D">
        <w:rPr>
          <w:rFonts w:asciiTheme="majorHAnsi" w:hAnsiTheme="majorHAnsi" w:cs="Arial"/>
          <w:b/>
          <w:color w:val="000000" w:themeColor="text1"/>
          <w:lang w:val="es-ES"/>
        </w:rPr>
        <w:t>Cibercrimen</w:t>
      </w:r>
      <w:proofErr w:type="spellEnd"/>
      <w:r w:rsidRPr="001D3C3D">
        <w:rPr>
          <w:rFonts w:asciiTheme="majorHAnsi" w:hAnsiTheme="majorHAnsi" w:cs="Arial"/>
          <w:b/>
          <w:color w:val="000000" w:themeColor="text1"/>
          <w:lang w:val="es-ES"/>
        </w:rPr>
        <w:t>,</w:t>
      </w:r>
      <w:r w:rsidRPr="001D3C3D">
        <w:rPr>
          <w:rFonts w:asciiTheme="majorHAnsi" w:hAnsiTheme="majorHAnsi" w:cs="Arial"/>
          <w:color w:val="000000" w:themeColor="text1"/>
          <w:lang w:val="es-ES"/>
        </w:rPr>
        <w:t xml:space="preserve"> realizada durante los días 24 al 27 de junio de 2019, con el auspicio del Centro de Estudios de Justicia de las Américas (CEJA)</w:t>
      </w:r>
      <w:r w:rsidRPr="001D3C3D">
        <w:rPr>
          <w:rFonts w:asciiTheme="majorHAnsi" w:eastAsia="Times New Roman" w:hAnsiTheme="majorHAnsi" w:cs="Tahoma"/>
          <w:color w:val="000000" w:themeColor="text1"/>
          <w:lang w:val="es-AR"/>
        </w:rPr>
        <w:t>.</w:t>
      </w:r>
    </w:p>
    <w:p w:rsidR="000B1A5B" w:rsidRPr="001D3C3D" w:rsidRDefault="000B1A5B"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hAnsiTheme="majorHAnsi" w:cs="Arial"/>
          <w:color w:val="000000" w:themeColor="text1"/>
          <w:lang w:val="es-ES"/>
        </w:rPr>
        <w:t xml:space="preserve">Se promocionó la inscripción para el </w:t>
      </w:r>
      <w:r w:rsidRPr="001D3C3D">
        <w:rPr>
          <w:rFonts w:asciiTheme="majorHAnsi" w:hAnsiTheme="majorHAnsi" w:cs="Arial"/>
          <w:b/>
          <w:bCs/>
          <w:color w:val="000000" w:themeColor="text1"/>
          <w:lang w:val="es-ES"/>
        </w:rPr>
        <w:t xml:space="preserve">Programa de Actualización en </w:t>
      </w:r>
      <w:proofErr w:type="spellStart"/>
      <w:r w:rsidRPr="001D3C3D">
        <w:rPr>
          <w:rFonts w:asciiTheme="majorHAnsi" w:hAnsiTheme="majorHAnsi" w:cs="Arial"/>
          <w:b/>
          <w:bCs/>
          <w:color w:val="000000" w:themeColor="text1"/>
          <w:lang w:val="es-ES"/>
        </w:rPr>
        <w:t>Cibercrimen</w:t>
      </w:r>
      <w:proofErr w:type="spellEnd"/>
      <w:r w:rsidRPr="001D3C3D">
        <w:rPr>
          <w:rFonts w:asciiTheme="majorHAnsi" w:hAnsiTheme="majorHAnsi" w:cs="Arial"/>
          <w:b/>
          <w:bCs/>
          <w:color w:val="000000" w:themeColor="text1"/>
          <w:lang w:val="es-ES"/>
        </w:rPr>
        <w:t xml:space="preserve"> y Evidencia Digital</w:t>
      </w:r>
      <w:r w:rsidRPr="001D3C3D">
        <w:rPr>
          <w:rFonts w:asciiTheme="majorHAnsi" w:hAnsiTheme="majorHAnsi" w:cs="Arial"/>
          <w:color w:val="000000" w:themeColor="text1"/>
          <w:lang w:val="es-ES"/>
        </w:rPr>
        <w:t xml:space="preserve">, </w:t>
      </w:r>
      <w:r w:rsidR="008F184B" w:rsidRPr="001D3C3D">
        <w:rPr>
          <w:rFonts w:asciiTheme="majorHAnsi" w:hAnsiTheme="majorHAnsi" w:cs="Arial"/>
          <w:b/>
          <w:bCs/>
          <w:color w:val="000000" w:themeColor="text1"/>
          <w:lang w:val="es-ES"/>
        </w:rPr>
        <w:t>modalidad on-line</w:t>
      </w:r>
      <w:r w:rsidR="008F184B" w:rsidRPr="001D3C3D">
        <w:rPr>
          <w:rFonts w:asciiTheme="majorHAnsi" w:hAnsiTheme="majorHAnsi" w:cs="Arial"/>
          <w:color w:val="000000" w:themeColor="text1"/>
          <w:lang w:val="es-ES"/>
        </w:rPr>
        <w:t xml:space="preserve">, </w:t>
      </w:r>
      <w:r w:rsidRPr="001D3C3D">
        <w:rPr>
          <w:rFonts w:asciiTheme="majorHAnsi" w:hAnsiTheme="majorHAnsi" w:cs="Arial"/>
          <w:color w:val="000000" w:themeColor="text1"/>
          <w:lang w:val="es-ES"/>
        </w:rPr>
        <w:t>cuyo director es el Dr. Marcos Salt que se dicta en la Facultad de Derecho de la UBA, en el marco del convenio suscripto con la AFFUN, otorgándose a nuestros afiliados un descuento equivalente al veinte por ciento (20%) en el arancel del curso.</w:t>
      </w:r>
    </w:p>
    <w:p w:rsidR="000B1A5B" w:rsidRPr="001D3C3D" w:rsidRDefault="00F74D8E"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eastAsia="Times New Roman" w:hAnsiTheme="majorHAnsi" w:cs="Times New Roman"/>
          <w:color w:val="000000" w:themeColor="text1"/>
          <w:lang w:val="es-AR"/>
        </w:rPr>
        <w:t xml:space="preserve">Se participó del </w:t>
      </w:r>
      <w:r w:rsidRPr="001D3C3D">
        <w:rPr>
          <w:rFonts w:asciiTheme="majorHAnsi" w:eastAsia="Times New Roman" w:hAnsiTheme="majorHAnsi" w:cs="Times New Roman"/>
          <w:b/>
          <w:bCs/>
          <w:color w:val="000000" w:themeColor="text1"/>
          <w:lang w:val="es-AR"/>
        </w:rPr>
        <w:t>“II Congreso Internacional de Compliance: Buenas prácticas de transparencia en Argentina y América Latina. Lucha anticorrupción”</w:t>
      </w:r>
      <w:r w:rsidRPr="001D3C3D">
        <w:rPr>
          <w:rFonts w:asciiTheme="majorHAnsi" w:eastAsia="Times New Roman" w:hAnsiTheme="majorHAnsi" w:cs="Times New Roman"/>
          <w:color w:val="000000" w:themeColor="text1"/>
          <w:lang w:val="es-AR"/>
        </w:rPr>
        <w:t xml:space="preserve"> realizado el 18 de julio de 2019, organizado por la World Compliance Association Argentina.</w:t>
      </w:r>
    </w:p>
    <w:p w:rsidR="00952E2F" w:rsidRPr="001D3C3D" w:rsidRDefault="00952E2F" w:rsidP="000A2718">
      <w:pPr>
        <w:pStyle w:val="Prrafodelista"/>
        <w:numPr>
          <w:ilvl w:val="0"/>
          <w:numId w:val="5"/>
        </w:numPr>
        <w:spacing w:line="276" w:lineRule="auto"/>
        <w:jc w:val="both"/>
        <w:rPr>
          <w:rFonts w:asciiTheme="majorHAnsi" w:hAnsiTheme="majorHAnsi" w:cs="Arial"/>
          <w:color w:val="000000" w:themeColor="text1"/>
          <w:lang w:val="es-ES"/>
        </w:rPr>
      </w:pPr>
      <w:r w:rsidRPr="001D3C3D">
        <w:rPr>
          <w:rFonts w:asciiTheme="majorHAnsi" w:eastAsia="Times New Roman" w:hAnsiTheme="majorHAnsi" w:cs="Times New Roman"/>
          <w:color w:val="000000" w:themeColor="text1"/>
          <w:lang w:val="es-AR"/>
        </w:rPr>
        <w:t>Se firmó un convenio marco de colaboración y asistencia técnica</w:t>
      </w:r>
      <w:r w:rsidR="00B70420" w:rsidRPr="001D3C3D">
        <w:rPr>
          <w:rFonts w:asciiTheme="majorHAnsi" w:eastAsia="Times New Roman" w:hAnsiTheme="majorHAnsi" w:cs="Times New Roman"/>
          <w:color w:val="000000" w:themeColor="text1"/>
          <w:lang w:val="es-AR"/>
        </w:rPr>
        <w:t xml:space="preserve">, científica y cultural con el </w:t>
      </w:r>
      <w:r w:rsidR="00B70420" w:rsidRPr="001D3C3D">
        <w:rPr>
          <w:rFonts w:asciiTheme="majorHAnsi" w:eastAsia="Times New Roman" w:hAnsiTheme="majorHAnsi" w:cs="Times New Roman"/>
          <w:b/>
          <w:bCs/>
          <w:color w:val="000000" w:themeColor="text1"/>
          <w:lang w:val="es-AR"/>
        </w:rPr>
        <w:t>Instituto Superior de Seguridad Pública de la Ciudad Autónoma de Buenos Aires</w:t>
      </w:r>
      <w:r w:rsidR="00F23B10" w:rsidRPr="001D3C3D">
        <w:rPr>
          <w:rFonts w:asciiTheme="majorHAnsi" w:eastAsia="Times New Roman" w:hAnsiTheme="majorHAnsi" w:cs="Times New Roman"/>
          <w:color w:val="000000" w:themeColor="text1"/>
          <w:lang w:val="es-AR"/>
        </w:rPr>
        <w:t>.</w:t>
      </w:r>
    </w:p>
    <w:p w:rsidR="00AC782F" w:rsidRPr="001D3C3D" w:rsidRDefault="00AC782F" w:rsidP="000A2718">
      <w:pPr>
        <w:pStyle w:val="font8"/>
        <w:numPr>
          <w:ilvl w:val="0"/>
          <w:numId w:val="5"/>
        </w:numPr>
        <w:spacing w:before="0" w:beforeAutospacing="0" w:after="0" w:afterAutospacing="0" w:line="276" w:lineRule="auto"/>
        <w:jc w:val="both"/>
        <w:textAlignment w:val="baseline"/>
        <w:rPr>
          <w:rFonts w:asciiTheme="majorHAnsi" w:hAnsiTheme="majorHAnsi"/>
          <w:color w:val="000000" w:themeColor="text1"/>
          <w:sz w:val="24"/>
          <w:szCs w:val="24"/>
          <w:lang w:val="es-ES"/>
        </w:rPr>
      </w:pPr>
      <w:r w:rsidRPr="001D3C3D">
        <w:rPr>
          <w:rFonts w:asciiTheme="majorHAnsi" w:hAnsiTheme="majorHAnsi"/>
          <w:color w:val="000000" w:themeColor="text1"/>
          <w:sz w:val="24"/>
          <w:szCs w:val="24"/>
          <w:lang w:val="es-ES"/>
        </w:rPr>
        <w:lastRenderedPageBreak/>
        <w:t>La Asociación participó de la</w:t>
      </w:r>
      <w:r w:rsidR="00F23B10" w:rsidRPr="001D3C3D">
        <w:rPr>
          <w:rFonts w:asciiTheme="majorHAnsi" w:hAnsiTheme="majorHAnsi"/>
          <w:color w:val="000000" w:themeColor="text1"/>
          <w:sz w:val="24"/>
          <w:szCs w:val="24"/>
          <w:lang w:val="es-ES"/>
        </w:rPr>
        <w:t>s</w:t>
      </w:r>
      <w:r w:rsidRPr="001D3C3D">
        <w:rPr>
          <w:rFonts w:asciiTheme="majorHAnsi" w:hAnsiTheme="majorHAnsi"/>
          <w:color w:val="000000" w:themeColor="text1"/>
          <w:sz w:val="24"/>
          <w:szCs w:val="24"/>
          <w:lang w:val="es-ES"/>
        </w:rPr>
        <w:t xml:space="preserve"> reuniones de la Comisión Bicameral de </w:t>
      </w:r>
      <w:r w:rsidR="000A2718" w:rsidRPr="001D3C3D">
        <w:rPr>
          <w:rFonts w:asciiTheme="majorHAnsi" w:hAnsiTheme="majorHAnsi"/>
          <w:color w:val="000000" w:themeColor="text1"/>
          <w:sz w:val="24"/>
          <w:szCs w:val="24"/>
          <w:lang w:val="es-ES"/>
        </w:rPr>
        <w:t xml:space="preserve">Control y </w:t>
      </w:r>
      <w:r w:rsidRPr="001D3C3D">
        <w:rPr>
          <w:rFonts w:asciiTheme="majorHAnsi" w:hAnsiTheme="majorHAnsi"/>
          <w:color w:val="000000" w:themeColor="text1"/>
          <w:sz w:val="24"/>
          <w:szCs w:val="24"/>
          <w:lang w:val="es-ES"/>
        </w:rPr>
        <w:t>Seguimiento del Ministerio Público</w:t>
      </w:r>
      <w:r w:rsidR="000A2718" w:rsidRPr="001D3C3D">
        <w:rPr>
          <w:rFonts w:asciiTheme="majorHAnsi" w:hAnsiTheme="majorHAnsi"/>
          <w:color w:val="000000" w:themeColor="text1"/>
          <w:sz w:val="24"/>
          <w:szCs w:val="24"/>
          <w:lang w:val="es-ES"/>
        </w:rPr>
        <w:t>, en lo que se refiere al Ministerio Público Fiscal de la Nación (ley 24946 art 23 y 27148 art. 6.</w:t>
      </w:r>
      <w:r w:rsidR="00B9647D">
        <w:rPr>
          <w:rFonts w:asciiTheme="majorHAnsi" w:hAnsiTheme="majorHAnsi"/>
          <w:color w:val="000000" w:themeColor="text1"/>
          <w:sz w:val="24"/>
          <w:szCs w:val="24"/>
          <w:lang w:val="es-ES"/>
        </w:rPr>
        <w:t>)</w:t>
      </w:r>
    </w:p>
    <w:p w:rsidR="000A2718" w:rsidRPr="001D3C3D" w:rsidRDefault="00AC782F" w:rsidP="000A2718">
      <w:pPr>
        <w:pStyle w:val="font8"/>
        <w:numPr>
          <w:ilvl w:val="0"/>
          <w:numId w:val="5"/>
        </w:numPr>
        <w:spacing w:before="0" w:beforeAutospacing="0" w:after="0" w:afterAutospacing="0" w:line="276" w:lineRule="auto"/>
        <w:jc w:val="both"/>
        <w:textAlignment w:val="baseline"/>
        <w:rPr>
          <w:rFonts w:asciiTheme="majorHAnsi" w:hAnsiTheme="majorHAnsi"/>
          <w:color w:val="000000" w:themeColor="text1"/>
          <w:sz w:val="24"/>
          <w:szCs w:val="24"/>
          <w:lang w:val="es-ES"/>
        </w:rPr>
      </w:pPr>
      <w:r w:rsidRPr="001D3C3D">
        <w:rPr>
          <w:rFonts w:asciiTheme="majorHAnsi" w:hAnsiTheme="majorHAnsi"/>
          <w:color w:val="000000" w:themeColor="text1"/>
          <w:sz w:val="24"/>
          <w:szCs w:val="24"/>
          <w:lang w:val="es-ES"/>
        </w:rPr>
        <w:t>La Asociaci</w:t>
      </w:r>
      <w:r w:rsidR="00F23B10" w:rsidRPr="001D3C3D">
        <w:rPr>
          <w:rFonts w:asciiTheme="majorHAnsi" w:hAnsiTheme="majorHAnsi"/>
          <w:color w:val="000000" w:themeColor="text1"/>
          <w:sz w:val="24"/>
          <w:szCs w:val="24"/>
          <w:lang w:val="es-ES"/>
        </w:rPr>
        <w:t>ó</w:t>
      </w:r>
      <w:r w:rsidRPr="001D3C3D">
        <w:rPr>
          <w:rFonts w:asciiTheme="majorHAnsi" w:hAnsiTheme="majorHAnsi"/>
          <w:color w:val="000000" w:themeColor="text1"/>
          <w:sz w:val="24"/>
          <w:szCs w:val="24"/>
          <w:lang w:val="es-ES"/>
        </w:rPr>
        <w:t>n particip</w:t>
      </w:r>
      <w:r w:rsidR="000A2718" w:rsidRPr="001D3C3D">
        <w:rPr>
          <w:rFonts w:asciiTheme="majorHAnsi" w:hAnsiTheme="majorHAnsi"/>
          <w:color w:val="000000" w:themeColor="text1"/>
          <w:sz w:val="24"/>
          <w:szCs w:val="24"/>
          <w:lang w:val="es-ES"/>
        </w:rPr>
        <w:t>ó</w:t>
      </w:r>
      <w:r w:rsidRPr="001D3C3D">
        <w:rPr>
          <w:rFonts w:asciiTheme="majorHAnsi" w:hAnsiTheme="majorHAnsi"/>
          <w:color w:val="000000" w:themeColor="text1"/>
          <w:sz w:val="24"/>
          <w:szCs w:val="24"/>
          <w:lang w:val="es-ES"/>
        </w:rPr>
        <w:t xml:space="preserve"> de las reuniones llevadas a c</w:t>
      </w:r>
      <w:r w:rsidR="00F23B10" w:rsidRPr="001D3C3D">
        <w:rPr>
          <w:rFonts w:asciiTheme="majorHAnsi" w:hAnsiTheme="majorHAnsi"/>
          <w:color w:val="000000" w:themeColor="text1"/>
          <w:sz w:val="24"/>
          <w:szCs w:val="24"/>
          <w:lang w:val="es-ES"/>
        </w:rPr>
        <w:t>a</w:t>
      </w:r>
      <w:r w:rsidRPr="001D3C3D">
        <w:rPr>
          <w:rFonts w:asciiTheme="majorHAnsi" w:hAnsiTheme="majorHAnsi"/>
          <w:color w:val="000000" w:themeColor="text1"/>
          <w:sz w:val="24"/>
          <w:szCs w:val="24"/>
          <w:lang w:val="es-ES"/>
        </w:rPr>
        <w:t>bo por la Comisi</w:t>
      </w:r>
      <w:r w:rsidR="00F23B10" w:rsidRPr="001D3C3D">
        <w:rPr>
          <w:rFonts w:asciiTheme="majorHAnsi" w:hAnsiTheme="majorHAnsi"/>
          <w:color w:val="000000" w:themeColor="text1"/>
          <w:sz w:val="24"/>
          <w:szCs w:val="24"/>
          <w:lang w:val="es-ES"/>
        </w:rPr>
        <w:t>ó</w:t>
      </w:r>
      <w:r w:rsidRPr="001D3C3D">
        <w:rPr>
          <w:rFonts w:asciiTheme="majorHAnsi" w:hAnsiTheme="majorHAnsi"/>
          <w:color w:val="000000" w:themeColor="text1"/>
          <w:sz w:val="24"/>
          <w:szCs w:val="24"/>
          <w:lang w:val="es-ES"/>
        </w:rPr>
        <w:t xml:space="preserve">n </w:t>
      </w:r>
      <w:r w:rsidR="000A2718" w:rsidRPr="001D3C3D">
        <w:rPr>
          <w:rFonts w:asciiTheme="majorHAnsi" w:hAnsiTheme="majorHAnsi"/>
          <w:color w:val="000000" w:themeColor="text1"/>
          <w:sz w:val="24"/>
          <w:szCs w:val="24"/>
          <w:lang w:val="es-ES"/>
        </w:rPr>
        <w:t xml:space="preserve">Bicameral de Monitoreo e Implementación del Código Procesal Penal Federal -ley 27063 y modificatorias, en las Provincias de Salta y Jujuy. </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color w:val="000000" w:themeColor="text1"/>
          <w:sz w:val="24"/>
          <w:szCs w:val="24"/>
          <w:lang w:val="es-ES"/>
        </w:rPr>
      </w:pPr>
      <w:r w:rsidRPr="001D3C3D">
        <w:rPr>
          <w:rFonts w:asciiTheme="majorHAnsi" w:hAnsiTheme="majorHAnsi"/>
          <w:color w:val="000000" w:themeColor="text1"/>
          <w:sz w:val="24"/>
          <w:szCs w:val="24"/>
          <w:lang w:val="es-ES"/>
        </w:rPr>
        <w:t>El 10 de junio la Comisión Directiva de la AFFUN realizó su reunión en la ciudad de Salta coincidiendo con el inicio del nuevo sistema acusatorio, brindando en todo momento su apoyo a</w:t>
      </w:r>
      <w:r w:rsidR="00B9647D">
        <w:rPr>
          <w:rFonts w:asciiTheme="majorHAnsi" w:hAnsiTheme="majorHAnsi"/>
          <w:color w:val="000000" w:themeColor="text1"/>
          <w:sz w:val="24"/>
          <w:szCs w:val="24"/>
          <w:lang w:val="es-ES"/>
        </w:rPr>
        <w:t xml:space="preserve"> los colegas de esas Provincias.</w:t>
      </w:r>
    </w:p>
    <w:p w:rsidR="007F7D87"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color w:val="000000" w:themeColor="text1"/>
          <w:sz w:val="24"/>
          <w:szCs w:val="24"/>
          <w:lang w:val="es-ES"/>
        </w:rPr>
      </w:pPr>
      <w:r w:rsidRPr="001D3C3D">
        <w:rPr>
          <w:rFonts w:asciiTheme="majorHAnsi" w:hAnsiTheme="majorHAnsi"/>
          <w:color w:val="000000" w:themeColor="text1"/>
          <w:sz w:val="24"/>
          <w:szCs w:val="24"/>
          <w:lang w:val="es-ES"/>
        </w:rPr>
        <w:t xml:space="preserve">Se firmaron convenios de cooperación y asistencia técnica con las siguientes instituciones académicas: Universidad de Mendoza, Fundación Universidad de Palermo y Universidad del Salvador. </w:t>
      </w:r>
    </w:p>
    <w:p w:rsidR="00745034" w:rsidRDefault="00745034" w:rsidP="000A2718">
      <w:pPr>
        <w:pStyle w:val="font8"/>
        <w:numPr>
          <w:ilvl w:val="0"/>
          <w:numId w:val="5"/>
        </w:numPr>
        <w:spacing w:before="0" w:beforeAutospacing="0" w:after="0" w:afterAutospacing="0" w:line="276" w:lineRule="auto"/>
        <w:jc w:val="both"/>
        <w:textAlignment w:val="baseline"/>
        <w:rPr>
          <w:rFonts w:asciiTheme="majorHAnsi" w:hAnsiTheme="majorHAnsi"/>
          <w:color w:val="000000" w:themeColor="text1"/>
          <w:sz w:val="24"/>
          <w:szCs w:val="24"/>
          <w:lang w:val="es-ES"/>
        </w:rPr>
      </w:pPr>
      <w:r>
        <w:rPr>
          <w:rFonts w:asciiTheme="majorHAnsi" w:hAnsiTheme="majorHAnsi"/>
          <w:color w:val="000000" w:themeColor="text1"/>
          <w:sz w:val="24"/>
          <w:szCs w:val="24"/>
          <w:lang w:val="es-ES"/>
        </w:rPr>
        <w:t>Entre otras gestiones que la AFFUN realizara con relación a la aplicación de la ley 27346, el 9 de agosto envió una nota al señor Procurador General de la Nación avalando las efectuadas por distintos Magistrados en las cuales cuestionaban su calidad de sujetos incluidos en la 4ª. Categoría -en los términos del art. 5 a) de la citada ley- y por ende alcanzados por el pago del impuesto a las ganancias.</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color w:val="000000" w:themeColor="text1"/>
          <w:sz w:val="24"/>
          <w:szCs w:val="24"/>
          <w:lang w:val="es-ES"/>
        </w:rPr>
      </w:pPr>
      <w:r w:rsidRPr="001D3C3D">
        <w:rPr>
          <w:rFonts w:asciiTheme="majorHAnsi" w:hAnsiTheme="majorHAnsi"/>
          <w:color w:val="000000" w:themeColor="text1"/>
          <w:sz w:val="24"/>
          <w:szCs w:val="24"/>
          <w:lang w:val="es-ES"/>
        </w:rPr>
        <w:t>El 27 de setiembre se firmó convenio con el Tiro Federal Argentino.</w:t>
      </w:r>
    </w:p>
    <w:p w:rsidR="00C4492A"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color w:val="000000" w:themeColor="text1"/>
          <w:sz w:val="24"/>
          <w:szCs w:val="24"/>
          <w:lang w:val="es-ES"/>
        </w:rPr>
      </w:pPr>
      <w:r w:rsidRPr="001D3C3D">
        <w:rPr>
          <w:rFonts w:asciiTheme="majorHAnsi" w:hAnsiTheme="majorHAnsi"/>
          <w:color w:val="000000" w:themeColor="text1"/>
          <w:sz w:val="24"/>
          <w:szCs w:val="24"/>
          <w:lang w:val="es-ES"/>
        </w:rPr>
        <w:t>En consonancia</w:t>
      </w:r>
      <w:r w:rsidR="00B9647D">
        <w:rPr>
          <w:rFonts w:asciiTheme="majorHAnsi" w:hAnsiTheme="majorHAnsi"/>
          <w:color w:val="000000" w:themeColor="text1"/>
          <w:sz w:val="24"/>
          <w:szCs w:val="24"/>
          <w:lang w:val="es-ES"/>
        </w:rPr>
        <w:t xml:space="preserve"> </w:t>
      </w:r>
      <w:r w:rsidR="00C4492A" w:rsidRPr="001D3C3D">
        <w:rPr>
          <w:rFonts w:asciiTheme="majorHAnsi" w:hAnsiTheme="majorHAnsi"/>
          <w:sz w:val="24"/>
          <w:szCs w:val="24"/>
        </w:rPr>
        <w:t xml:space="preserve">con </w:t>
      </w:r>
      <w:r w:rsidRPr="001D3C3D">
        <w:rPr>
          <w:rFonts w:asciiTheme="majorHAnsi" w:hAnsiTheme="majorHAnsi"/>
          <w:sz w:val="24"/>
          <w:szCs w:val="24"/>
        </w:rPr>
        <w:t xml:space="preserve">con </w:t>
      </w:r>
      <w:r w:rsidR="00C4492A" w:rsidRPr="001D3C3D">
        <w:rPr>
          <w:rFonts w:asciiTheme="majorHAnsi" w:hAnsiTheme="majorHAnsi"/>
          <w:sz w:val="24"/>
          <w:szCs w:val="24"/>
        </w:rPr>
        <w:t>las gestiones realizadas por la Unión de Empleados de l</w:t>
      </w:r>
      <w:r w:rsidR="00B9647D">
        <w:rPr>
          <w:rFonts w:asciiTheme="majorHAnsi" w:hAnsiTheme="majorHAnsi"/>
          <w:sz w:val="24"/>
          <w:szCs w:val="24"/>
        </w:rPr>
        <w:t xml:space="preserve">a Justicia de la Nación y la </w:t>
      </w:r>
      <w:r w:rsidR="00C4492A" w:rsidRPr="001D3C3D">
        <w:rPr>
          <w:rFonts w:asciiTheme="majorHAnsi" w:hAnsiTheme="majorHAnsi"/>
          <w:sz w:val="24"/>
          <w:szCs w:val="24"/>
        </w:rPr>
        <w:t xml:space="preserve">Asociación de Fiscales y Funcionarios del Ministerio Público Fiscal de la Nación, el Señor Procurador General de la Nación, Interino, Dr. Eduardo Ezequiel Casal, -mediante resolución PER N° 785/19-, resolvió la efectivización, en un proceso gradual, de los agentes que venían desempeñándose como contratados bajo un régimen con relación de dependencia en distintas dependencias del organismo por un período mayor a cuatro años o situaciones asimilables al 30 de junio ppdo. (ANEXO I). </w:t>
      </w:r>
    </w:p>
    <w:p w:rsidR="00C4492A"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sz w:val="24"/>
          <w:szCs w:val="24"/>
        </w:rPr>
      </w:pPr>
      <w:r w:rsidRPr="001D3C3D">
        <w:rPr>
          <w:rFonts w:asciiTheme="majorHAnsi" w:hAnsiTheme="majorHAnsi"/>
          <w:color w:val="000000" w:themeColor="text1"/>
          <w:sz w:val="24"/>
          <w:szCs w:val="24"/>
          <w:lang w:val="es-ES"/>
        </w:rPr>
        <w:t xml:space="preserve">La Universidad de San Isidro (USI) otorgó una beca completa y una media beca para que nuestros asociados cursaran la </w:t>
      </w:r>
      <w:r w:rsidR="00C4492A" w:rsidRPr="001D3C3D">
        <w:rPr>
          <w:rFonts w:asciiTheme="majorHAnsi" w:hAnsiTheme="majorHAnsi"/>
          <w:b/>
          <w:bCs/>
          <w:sz w:val="24"/>
          <w:szCs w:val="24"/>
        </w:rPr>
        <w:t>DIPLOMATURA EN ETICA EMPRESARIAL Y COMPLIANCE</w:t>
      </w:r>
      <w:r w:rsidR="00C4492A" w:rsidRPr="001D3C3D">
        <w:rPr>
          <w:rFonts w:asciiTheme="majorHAnsi" w:hAnsiTheme="majorHAnsi"/>
          <w:sz w:val="24"/>
          <w:szCs w:val="24"/>
        </w:rPr>
        <w:t xml:space="preserve">, que dirige el Dr. Diego Luciani, </w:t>
      </w:r>
      <w:r w:rsidRPr="001D3C3D">
        <w:rPr>
          <w:rFonts w:asciiTheme="majorHAnsi" w:hAnsiTheme="majorHAnsi"/>
          <w:sz w:val="24"/>
          <w:szCs w:val="24"/>
        </w:rPr>
        <w:t>con inicio el 5 de setiembre.</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color w:val="000000" w:themeColor="text1"/>
          <w:sz w:val="24"/>
          <w:szCs w:val="24"/>
          <w:lang w:val="es-ES"/>
        </w:rPr>
      </w:pPr>
      <w:r w:rsidRPr="001D3C3D">
        <w:rPr>
          <w:rFonts w:asciiTheme="majorHAnsi" w:eastAsia="Times New Roman" w:hAnsiTheme="majorHAnsi"/>
          <w:sz w:val="24"/>
          <w:szCs w:val="24"/>
          <w:lang w:eastAsia="es-ES_tradnl"/>
        </w:rPr>
        <w:t xml:space="preserve">El 18 de setiembre se realizó la </w:t>
      </w:r>
      <w:r w:rsidR="00B90B2A" w:rsidRPr="001D3C3D">
        <w:rPr>
          <w:rFonts w:asciiTheme="majorHAnsi" w:hAnsiTheme="majorHAnsi"/>
          <w:b/>
          <w:bCs/>
          <w:color w:val="000000" w:themeColor="text1"/>
          <w:sz w:val="24"/>
          <w:szCs w:val="24"/>
          <w:lang w:val="es-ES"/>
        </w:rPr>
        <w:t>2da. Jornada de Capacitaci</w:t>
      </w:r>
      <w:r w:rsidRPr="001D3C3D">
        <w:rPr>
          <w:rFonts w:asciiTheme="majorHAnsi" w:hAnsiTheme="majorHAnsi"/>
          <w:b/>
          <w:bCs/>
          <w:color w:val="000000" w:themeColor="text1"/>
          <w:sz w:val="24"/>
          <w:szCs w:val="24"/>
          <w:lang w:val="es-ES"/>
        </w:rPr>
        <w:t>ó</w:t>
      </w:r>
      <w:r w:rsidR="00B90B2A" w:rsidRPr="001D3C3D">
        <w:rPr>
          <w:rFonts w:asciiTheme="majorHAnsi" w:hAnsiTheme="majorHAnsi"/>
          <w:b/>
          <w:bCs/>
          <w:color w:val="000000" w:themeColor="text1"/>
          <w:sz w:val="24"/>
          <w:szCs w:val="24"/>
          <w:lang w:val="es-ES"/>
        </w:rPr>
        <w:t>n en el C</w:t>
      </w:r>
      <w:r w:rsidRPr="001D3C3D">
        <w:rPr>
          <w:rFonts w:asciiTheme="majorHAnsi" w:hAnsiTheme="majorHAnsi"/>
          <w:b/>
          <w:bCs/>
          <w:color w:val="000000" w:themeColor="text1"/>
          <w:sz w:val="24"/>
          <w:szCs w:val="24"/>
          <w:lang w:val="es-ES"/>
        </w:rPr>
        <w:t>í</w:t>
      </w:r>
      <w:r w:rsidR="00B90B2A" w:rsidRPr="001D3C3D">
        <w:rPr>
          <w:rFonts w:asciiTheme="majorHAnsi" w:hAnsiTheme="majorHAnsi"/>
          <w:b/>
          <w:bCs/>
          <w:color w:val="000000" w:themeColor="text1"/>
          <w:sz w:val="24"/>
          <w:szCs w:val="24"/>
          <w:lang w:val="es-ES"/>
        </w:rPr>
        <w:t>rculo de Oficiales de G</w:t>
      </w:r>
      <w:r w:rsidRPr="001D3C3D">
        <w:rPr>
          <w:rFonts w:asciiTheme="majorHAnsi" w:hAnsiTheme="majorHAnsi"/>
          <w:b/>
          <w:bCs/>
          <w:color w:val="000000" w:themeColor="text1"/>
          <w:sz w:val="24"/>
          <w:szCs w:val="24"/>
          <w:lang w:val="es-ES"/>
        </w:rPr>
        <w:t>e</w:t>
      </w:r>
      <w:r w:rsidR="00B90B2A" w:rsidRPr="001D3C3D">
        <w:rPr>
          <w:rFonts w:asciiTheme="majorHAnsi" w:hAnsiTheme="majorHAnsi"/>
          <w:b/>
          <w:bCs/>
          <w:color w:val="000000" w:themeColor="text1"/>
          <w:sz w:val="24"/>
          <w:szCs w:val="24"/>
          <w:lang w:val="es-ES"/>
        </w:rPr>
        <w:t>ndarmer</w:t>
      </w:r>
      <w:r w:rsidRPr="001D3C3D">
        <w:rPr>
          <w:rFonts w:asciiTheme="majorHAnsi" w:hAnsiTheme="majorHAnsi"/>
          <w:b/>
          <w:bCs/>
          <w:color w:val="000000" w:themeColor="text1"/>
          <w:sz w:val="24"/>
          <w:szCs w:val="24"/>
          <w:lang w:val="es-ES"/>
        </w:rPr>
        <w:t>í</w:t>
      </w:r>
      <w:r w:rsidR="00B90B2A" w:rsidRPr="001D3C3D">
        <w:rPr>
          <w:rFonts w:asciiTheme="majorHAnsi" w:hAnsiTheme="majorHAnsi"/>
          <w:b/>
          <w:bCs/>
          <w:color w:val="000000" w:themeColor="text1"/>
          <w:sz w:val="24"/>
          <w:szCs w:val="24"/>
          <w:lang w:val="es-ES"/>
        </w:rPr>
        <w:t>a Nacional (CIRGEN)</w:t>
      </w:r>
      <w:r w:rsidR="00B90B2A" w:rsidRPr="001D3C3D">
        <w:rPr>
          <w:rFonts w:asciiTheme="majorHAnsi" w:hAnsiTheme="majorHAnsi"/>
          <w:color w:val="000000" w:themeColor="text1"/>
          <w:sz w:val="24"/>
          <w:szCs w:val="24"/>
          <w:lang w:val="es-ES"/>
        </w:rPr>
        <w:t xml:space="preserve"> en razón del </w:t>
      </w:r>
      <w:proofErr w:type="gramStart"/>
      <w:r w:rsidR="00B90B2A" w:rsidRPr="001D3C3D">
        <w:rPr>
          <w:rFonts w:asciiTheme="majorHAnsi" w:hAnsiTheme="majorHAnsi"/>
          <w:color w:val="000000" w:themeColor="text1"/>
          <w:sz w:val="24"/>
          <w:szCs w:val="24"/>
          <w:lang w:val="es-ES"/>
        </w:rPr>
        <w:t>Convenio  de</w:t>
      </w:r>
      <w:proofErr w:type="gramEnd"/>
      <w:r w:rsidR="00B90B2A" w:rsidRPr="001D3C3D">
        <w:rPr>
          <w:rFonts w:asciiTheme="majorHAnsi" w:hAnsiTheme="majorHAnsi"/>
          <w:color w:val="000000" w:themeColor="text1"/>
          <w:sz w:val="24"/>
          <w:szCs w:val="24"/>
          <w:lang w:val="es-ES"/>
        </w:rPr>
        <w:t xml:space="preserve"> Cooperaci</w:t>
      </w:r>
      <w:r w:rsidRPr="001D3C3D">
        <w:rPr>
          <w:rFonts w:asciiTheme="majorHAnsi" w:hAnsiTheme="majorHAnsi"/>
          <w:color w:val="000000" w:themeColor="text1"/>
          <w:sz w:val="24"/>
          <w:szCs w:val="24"/>
          <w:lang w:val="es-ES"/>
        </w:rPr>
        <w:t>ó</w:t>
      </w:r>
      <w:r w:rsidR="00B90B2A" w:rsidRPr="001D3C3D">
        <w:rPr>
          <w:rFonts w:asciiTheme="majorHAnsi" w:hAnsiTheme="majorHAnsi"/>
          <w:color w:val="000000" w:themeColor="text1"/>
          <w:sz w:val="24"/>
          <w:szCs w:val="24"/>
          <w:lang w:val="es-ES"/>
        </w:rPr>
        <w:t>n suscripto con nuestra asociación</w:t>
      </w:r>
      <w:r w:rsidRPr="001D3C3D">
        <w:rPr>
          <w:rFonts w:asciiTheme="majorHAnsi" w:hAnsiTheme="majorHAnsi"/>
          <w:color w:val="000000" w:themeColor="text1"/>
          <w:sz w:val="24"/>
          <w:szCs w:val="24"/>
          <w:lang w:val="es-ES"/>
        </w:rPr>
        <w:t xml:space="preserve">. Los temas y expositores fueron: </w:t>
      </w:r>
      <w:r w:rsidRPr="001D3C3D">
        <w:rPr>
          <w:rFonts w:asciiTheme="majorHAnsi" w:hAnsiTheme="majorHAnsi"/>
          <w:b/>
          <w:bCs/>
          <w:sz w:val="24"/>
          <w:szCs w:val="24"/>
        </w:rPr>
        <w:t>“Ciberdelincuencia: Técnicas eficientes de investigación”</w:t>
      </w:r>
      <w:r w:rsidRPr="001D3C3D">
        <w:rPr>
          <w:rFonts w:asciiTheme="majorHAnsi" w:hAnsiTheme="majorHAnsi"/>
          <w:sz w:val="24"/>
          <w:szCs w:val="24"/>
        </w:rPr>
        <w:t xml:space="preserve">, por el Dr. Rodrigo Bonini (Director Nacional de Investigaciones del Ministerio de Seguridad de la Nación) y el Ingeniero Pablo Lázaro (Director de Investigaciones del Ciberdelito del Ministerio de Seguridad de la Nación) </w:t>
      </w:r>
      <w:r w:rsidRPr="001D3C3D">
        <w:rPr>
          <w:rFonts w:asciiTheme="majorHAnsi" w:hAnsiTheme="majorHAnsi"/>
          <w:b/>
          <w:bCs/>
          <w:sz w:val="24"/>
          <w:szCs w:val="24"/>
        </w:rPr>
        <w:t>"Nuevas técnicas de investigación criminal. Agente encubierto. Agente revelador. Informante. Entrega vigilada"</w:t>
      </w:r>
      <w:r w:rsidRPr="001D3C3D">
        <w:rPr>
          <w:rFonts w:asciiTheme="majorHAnsi" w:hAnsiTheme="majorHAnsi"/>
          <w:sz w:val="24"/>
          <w:szCs w:val="24"/>
        </w:rPr>
        <w:t xml:space="preserve">, por el Dr. Ricardo Toranzos -Fiscal Federal de la Pcia. de Salt </w:t>
      </w:r>
      <w:r w:rsidRPr="001D3C3D">
        <w:rPr>
          <w:rFonts w:asciiTheme="majorHAnsi" w:hAnsiTheme="majorHAnsi"/>
          <w:b/>
          <w:bCs/>
          <w:sz w:val="24"/>
          <w:szCs w:val="24"/>
        </w:rPr>
        <w:t xml:space="preserve">“Investigaciones relacionadas con organizaciones </w:t>
      </w:r>
      <w:r w:rsidRPr="001D3C3D">
        <w:rPr>
          <w:rFonts w:asciiTheme="majorHAnsi" w:hAnsiTheme="majorHAnsi"/>
          <w:b/>
          <w:bCs/>
          <w:sz w:val="24"/>
          <w:szCs w:val="24"/>
        </w:rPr>
        <w:lastRenderedPageBreak/>
        <w:t>criminales. Narcotráfico y trata de personas"</w:t>
      </w:r>
      <w:r w:rsidRPr="001D3C3D">
        <w:rPr>
          <w:rFonts w:asciiTheme="majorHAnsi" w:hAnsiTheme="majorHAnsi"/>
          <w:sz w:val="24"/>
          <w:szCs w:val="24"/>
        </w:rPr>
        <w:t>, por el Dr. Carlos Schaefer – Fiscal Federal de la Pcia de Corrientes.</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sz w:val="24"/>
          <w:szCs w:val="24"/>
        </w:rPr>
      </w:pPr>
      <w:r w:rsidRPr="001D3C3D">
        <w:rPr>
          <w:rFonts w:asciiTheme="majorHAnsi" w:eastAsia="Times New Roman" w:hAnsiTheme="majorHAnsi"/>
          <w:sz w:val="24"/>
          <w:szCs w:val="24"/>
          <w:lang w:eastAsia="es-ES_tradnl"/>
        </w:rPr>
        <w:t xml:space="preserve"> El 26 de setiembre  la AFFUN participó en la inauguración  del </w:t>
      </w:r>
      <w:r w:rsidRPr="001D3C3D">
        <w:rPr>
          <w:rFonts w:asciiTheme="majorHAnsi" w:hAnsiTheme="majorHAnsi"/>
          <w:sz w:val="24"/>
          <w:szCs w:val="24"/>
        </w:rPr>
        <w:t>nuevo edificio del Ministerio Público Fiscal de la Nación de la Ciudad de Salta, adaptado a las necesidades para la implementación del sistema acusatorio conforme el nuevo Código Procesal Penal de la Nación. El acto contó con la presencia del Procurador General de la Nación Interino Dr. Eduardo Casal, del Presidente de la Corte Suprema de Justicia de la Nación, Dr. Carlos Rosenkrantz, del Ministro de Justicia de la Nación Dr. Germán Garavano, del presidente de la Comisión Bicameral del Monitoreo e Implementación del Nuevo Código Procesal Penal de la Nación senador Dr. Rodolfo Julio Urtubey, , autoridades de los tres poderes de la Nación y todos los Fiscales Federales y Funcionarios y Empleados del Ministerio Público Fiscal de la Región.  Ademas de las palabras brindadas por el Presidente Dr. Rivolo, se coloc</w:t>
      </w:r>
      <w:r w:rsidR="00F522F0" w:rsidRPr="001D3C3D">
        <w:rPr>
          <w:rFonts w:asciiTheme="majorHAnsi" w:hAnsiTheme="majorHAnsi"/>
          <w:sz w:val="24"/>
          <w:szCs w:val="24"/>
        </w:rPr>
        <w:t>ó</w:t>
      </w:r>
      <w:r w:rsidRPr="001D3C3D">
        <w:rPr>
          <w:rFonts w:asciiTheme="majorHAnsi" w:hAnsiTheme="majorHAnsi"/>
          <w:sz w:val="24"/>
          <w:szCs w:val="24"/>
        </w:rPr>
        <w:t xml:space="preserve"> una placa recordatoria de la puesta en funcionamiento del nuevo sistema procesal. </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sz w:val="24"/>
          <w:szCs w:val="24"/>
        </w:rPr>
      </w:pPr>
      <w:r w:rsidRPr="001D3C3D">
        <w:rPr>
          <w:rFonts w:asciiTheme="majorHAnsi" w:hAnsiTheme="majorHAnsi"/>
          <w:sz w:val="24"/>
          <w:szCs w:val="24"/>
        </w:rPr>
        <w:t xml:space="preserve">La Asociación de Fiscales y Funcionarios del Ministerio Público Fiscal de la Nación participó, colaborando con los organizadores, en la </w:t>
      </w:r>
      <w:r w:rsidRPr="001D3C3D">
        <w:rPr>
          <w:rFonts w:asciiTheme="majorHAnsi" w:hAnsiTheme="majorHAnsi"/>
          <w:b/>
          <w:bCs/>
          <w:sz w:val="24"/>
          <w:szCs w:val="24"/>
        </w:rPr>
        <w:t>24a Conferencia Anual y Asamblea General de la Asociación Internacional de Fiscales (IAP)</w:t>
      </w:r>
      <w:r w:rsidRPr="001D3C3D">
        <w:rPr>
          <w:rFonts w:asciiTheme="majorHAnsi" w:hAnsiTheme="majorHAnsi"/>
          <w:sz w:val="24"/>
          <w:szCs w:val="24"/>
        </w:rPr>
        <w:t xml:space="preserve">, que se llevara a cabo en la Ciudad Autónoma de Buenos Aires entre los días 15 y 19 de septiembre del corriente año, la fiscal Dra. María Alejandra Mángano expuso en el Plenario “El rol del fiscal en las investigaciones transfronterizas”; las fiscales Dra. Susana Pernas y María Fernanda Poggi, lo hicieron en el Foro de Asociaciones de Fiscales, debatiendo sobre “Independencia y Seguridad de los Fiscales”; mientras que el Dr. Carlos Rívolo expuso en la Sesión Plenaria “Sistemas Diferentes-Desafíos Similares”; pudiendo los socios acceder a parte de sus presentaciones a través de la página web de esta asociación. </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sz w:val="24"/>
          <w:szCs w:val="24"/>
        </w:rPr>
      </w:pPr>
      <w:r w:rsidRPr="001D3C3D">
        <w:rPr>
          <w:rFonts w:asciiTheme="majorHAnsi" w:hAnsiTheme="majorHAnsi"/>
          <w:color w:val="000000" w:themeColor="text1"/>
          <w:sz w:val="24"/>
          <w:szCs w:val="24"/>
          <w:lang w:val="es-ES"/>
        </w:rPr>
        <w:t xml:space="preserve">La </w:t>
      </w:r>
      <w:r w:rsidRPr="001D3C3D">
        <w:rPr>
          <w:rFonts w:asciiTheme="majorHAnsi" w:hAnsiTheme="majorHAnsi"/>
          <w:b/>
          <w:bCs/>
          <w:color w:val="000000" w:themeColor="text1"/>
          <w:sz w:val="24"/>
          <w:szCs w:val="24"/>
          <w:lang w:val="es-ES"/>
        </w:rPr>
        <w:t>Escuela de Derecho Penal y Ciencias Forenses Aplicadas, Aldea Educativa y Fundación Capa8</w:t>
      </w:r>
      <w:r w:rsidRPr="001D3C3D">
        <w:rPr>
          <w:rFonts w:asciiTheme="majorHAnsi" w:hAnsiTheme="majorHAnsi"/>
          <w:color w:val="000000" w:themeColor="text1"/>
          <w:sz w:val="24"/>
          <w:szCs w:val="24"/>
          <w:lang w:val="es-ES"/>
        </w:rPr>
        <w:t xml:space="preserve">, otorgó cinco becas a nuestros asociados para concurrir al </w:t>
      </w:r>
      <w:r w:rsidRPr="001D3C3D">
        <w:rPr>
          <w:rFonts w:asciiTheme="majorHAnsi" w:hAnsiTheme="majorHAnsi"/>
          <w:b/>
          <w:bCs/>
          <w:sz w:val="24"/>
          <w:szCs w:val="24"/>
        </w:rPr>
        <w:t>10 Congreso Latinoamericano de Técnicas de Investigación Criminal -COLTIC 19-</w:t>
      </w:r>
      <w:r w:rsidRPr="001D3C3D">
        <w:rPr>
          <w:rFonts w:asciiTheme="majorHAnsi" w:hAnsiTheme="majorHAnsi"/>
          <w:sz w:val="24"/>
          <w:szCs w:val="24"/>
        </w:rPr>
        <w:t xml:space="preserve"> que se llevó a cabo del 9 al 11 de octubre, en el Salón de la Asociación Médica Argentina, sito en Avda. Santa Fe 1171 de la Ciudad Autónoma de Buenos Aires. </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sz w:val="24"/>
          <w:szCs w:val="24"/>
        </w:rPr>
      </w:pPr>
      <w:r w:rsidRPr="001D3C3D">
        <w:rPr>
          <w:rFonts w:asciiTheme="majorHAnsi" w:hAnsiTheme="majorHAnsi"/>
          <w:color w:val="000000" w:themeColor="text1"/>
          <w:sz w:val="24"/>
          <w:szCs w:val="24"/>
          <w:lang w:val="es-ES"/>
        </w:rPr>
        <w:t xml:space="preserve">El 30 de setiembre la AFFUN participó del homenaje al ex Procurador </w:t>
      </w:r>
      <w:proofErr w:type="spellStart"/>
      <w:r w:rsidRPr="001D3C3D">
        <w:rPr>
          <w:rFonts w:asciiTheme="majorHAnsi" w:hAnsiTheme="majorHAnsi"/>
          <w:color w:val="000000" w:themeColor="text1"/>
          <w:sz w:val="24"/>
          <w:szCs w:val="24"/>
          <w:lang w:val="es-ES"/>
        </w:rPr>
        <w:t>Dr</w:t>
      </w:r>
      <w:proofErr w:type="spellEnd"/>
      <w:r w:rsidRPr="001D3C3D">
        <w:rPr>
          <w:rFonts w:asciiTheme="majorHAnsi" w:hAnsiTheme="majorHAnsi"/>
          <w:color w:val="000000" w:themeColor="text1"/>
          <w:sz w:val="24"/>
          <w:szCs w:val="24"/>
          <w:lang w:val="es-ES"/>
        </w:rPr>
        <w:t xml:space="preserve"> Esteban </w:t>
      </w:r>
      <w:proofErr w:type="spellStart"/>
      <w:r w:rsidRPr="001D3C3D">
        <w:rPr>
          <w:rFonts w:asciiTheme="majorHAnsi" w:hAnsiTheme="majorHAnsi"/>
          <w:color w:val="000000" w:themeColor="text1"/>
          <w:sz w:val="24"/>
          <w:szCs w:val="24"/>
          <w:lang w:val="es-ES"/>
        </w:rPr>
        <w:t>Righi</w:t>
      </w:r>
      <w:proofErr w:type="spellEnd"/>
      <w:r w:rsidRPr="001D3C3D">
        <w:rPr>
          <w:rFonts w:asciiTheme="majorHAnsi" w:hAnsiTheme="majorHAnsi"/>
          <w:color w:val="000000" w:themeColor="text1"/>
          <w:sz w:val="24"/>
          <w:szCs w:val="24"/>
          <w:lang w:val="es-ES"/>
        </w:rPr>
        <w:t xml:space="preserve"> en un seminario realizado en la Facultad de Derecho de la UBA, </w:t>
      </w:r>
      <w:r w:rsidRPr="001D3C3D">
        <w:rPr>
          <w:rFonts w:asciiTheme="majorHAnsi" w:hAnsiTheme="majorHAnsi"/>
          <w:b/>
          <w:bCs/>
          <w:color w:val="000000" w:themeColor="text1"/>
          <w:sz w:val="24"/>
          <w:szCs w:val="24"/>
          <w:lang w:val="es-ES"/>
        </w:rPr>
        <w:t>“El derecho penal en el sistema republicano”.</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sz w:val="24"/>
          <w:szCs w:val="24"/>
        </w:rPr>
      </w:pPr>
      <w:r w:rsidRPr="001D3C3D">
        <w:rPr>
          <w:rFonts w:asciiTheme="majorHAnsi" w:hAnsiTheme="majorHAnsi"/>
          <w:color w:val="000000" w:themeColor="text1"/>
          <w:sz w:val="24"/>
          <w:szCs w:val="24"/>
          <w:lang w:val="es-ES"/>
        </w:rPr>
        <w:t xml:space="preserve">El 10 de octubre se realizó la </w:t>
      </w:r>
      <w:r w:rsidRPr="001D3C3D">
        <w:rPr>
          <w:rFonts w:asciiTheme="majorHAnsi" w:eastAsia="Times New Roman" w:hAnsiTheme="majorHAnsi"/>
          <w:sz w:val="24"/>
          <w:szCs w:val="24"/>
          <w:lang w:eastAsia="es-ES_tradnl"/>
        </w:rPr>
        <w:t xml:space="preserve">Jornada Especial </w:t>
      </w:r>
      <w:r w:rsidRPr="001D3C3D">
        <w:rPr>
          <w:rFonts w:asciiTheme="majorHAnsi" w:eastAsia="Times New Roman" w:hAnsiTheme="majorHAnsi"/>
          <w:b/>
          <w:bCs/>
          <w:sz w:val="24"/>
          <w:szCs w:val="24"/>
          <w:lang w:eastAsia="es-ES_tradnl"/>
        </w:rPr>
        <w:t>“Balance de la Implementación del Código Procesal Penal Federal. Fortalezas y desafíos del Ministerio Público Fiscal de la Nación”</w:t>
      </w:r>
      <w:r w:rsidRPr="001D3C3D">
        <w:rPr>
          <w:rFonts w:asciiTheme="majorHAnsi" w:eastAsia="Times New Roman" w:hAnsiTheme="majorHAnsi"/>
          <w:sz w:val="24"/>
          <w:szCs w:val="24"/>
          <w:lang w:eastAsia="es-ES_tradnl"/>
        </w:rPr>
        <w:t xml:space="preserve">, organizada en forma conjunta por la Procuración General de la Nación y la Asociación de Fiscales y Funcionarios del Ministerio Público Fiscal de la Nación, en el Auditorio Nelly </w:t>
      </w:r>
      <w:r w:rsidRPr="001D3C3D">
        <w:rPr>
          <w:rFonts w:asciiTheme="majorHAnsi" w:eastAsia="Times New Roman" w:hAnsiTheme="majorHAnsi"/>
          <w:sz w:val="24"/>
          <w:szCs w:val="24"/>
          <w:lang w:eastAsia="es-ES_tradnl"/>
        </w:rPr>
        <w:lastRenderedPageBreak/>
        <w:t xml:space="preserve">Omar de la PGN, sito en Avda. de Mayo 760 de la Ciudad Autónoma de Buenos Aires. </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sz w:val="24"/>
          <w:szCs w:val="24"/>
        </w:rPr>
      </w:pPr>
      <w:r w:rsidRPr="001D3C3D">
        <w:rPr>
          <w:rFonts w:asciiTheme="majorHAnsi" w:hAnsiTheme="majorHAnsi"/>
          <w:sz w:val="24"/>
          <w:szCs w:val="24"/>
        </w:rPr>
        <w:t xml:space="preserve">El 4 de noviembre se brindó una charla sobre </w:t>
      </w:r>
      <w:r w:rsidRPr="001D3C3D">
        <w:rPr>
          <w:rFonts w:asciiTheme="majorHAnsi" w:hAnsiTheme="majorHAnsi"/>
          <w:b/>
          <w:bCs/>
          <w:sz w:val="24"/>
          <w:szCs w:val="24"/>
        </w:rPr>
        <w:t>“Derecho de Acceso a la Información Pública en el MPF”</w:t>
      </w:r>
      <w:r w:rsidRPr="001D3C3D">
        <w:rPr>
          <w:rFonts w:asciiTheme="majorHAnsi" w:hAnsiTheme="majorHAnsi"/>
          <w:sz w:val="24"/>
          <w:szCs w:val="24"/>
        </w:rPr>
        <w:t xml:space="preserve">,que se realizó en la sede de esta Asociación de Fiscales y Funcionarios del Ministerio Público Fiscal de la Nación, sita en la calle Alsina 2280 piso 2do. de la Ciudad Autónoma de Buenos Aires. Los expositores Dr. Carlos Ernst, Fiscal General- Director de la Agencia de Acceso a la Información Pública -PGN, la Dra. Johanna Cristallo, Responsable del Acceso a la información del MPF y  el Dr. Luis Lozano, Director de Relacione Institucionale del MPF desarrollaron los aspectos teórico- practicos de la ley 27275 con muchisima ampitud. </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sz w:val="24"/>
          <w:szCs w:val="24"/>
        </w:rPr>
      </w:pPr>
      <w:r w:rsidRPr="001D3C3D">
        <w:rPr>
          <w:rFonts w:asciiTheme="majorHAnsi" w:hAnsiTheme="majorHAnsi"/>
          <w:sz w:val="24"/>
          <w:szCs w:val="24"/>
        </w:rPr>
        <w:t xml:space="preserve">El día 12 de octubre ppdo. la Asociación de Fiscales y Funcionarios del Ministerio Público Fiscal de la Nación suscribió un convenio marco con la FUNDACION CAPA 8 para la cooperación en investigación, capacitación y realización de estudios y proyectos en materia de Cibercrimen y Ciberseguridad. </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eastAsia="Times New Roman" w:hAnsiTheme="majorHAnsi" w:cs="Arial"/>
          <w:color w:val="545658"/>
          <w:sz w:val="24"/>
          <w:szCs w:val="24"/>
          <w:lang w:eastAsia="es-ES_tradnl"/>
        </w:rPr>
      </w:pPr>
      <w:r w:rsidRPr="001D3C3D">
        <w:rPr>
          <w:rFonts w:asciiTheme="majorHAnsi" w:hAnsiTheme="majorHAnsi"/>
          <w:sz w:val="24"/>
          <w:szCs w:val="24"/>
        </w:rPr>
        <w:t xml:space="preserve"> En raz</w:t>
      </w:r>
      <w:r w:rsidR="00F522F0" w:rsidRPr="001D3C3D">
        <w:rPr>
          <w:rFonts w:asciiTheme="majorHAnsi" w:hAnsiTheme="majorHAnsi"/>
          <w:sz w:val="24"/>
          <w:szCs w:val="24"/>
        </w:rPr>
        <w:t>ó</w:t>
      </w:r>
      <w:r w:rsidRPr="001D3C3D">
        <w:rPr>
          <w:rFonts w:asciiTheme="majorHAnsi" w:hAnsiTheme="majorHAnsi"/>
          <w:sz w:val="24"/>
          <w:szCs w:val="24"/>
        </w:rPr>
        <w:t>n del rechazo en los beneficios jubilatorios tratami</w:t>
      </w:r>
      <w:r w:rsidR="00B9647D">
        <w:rPr>
          <w:rFonts w:asciiTheme="majorHAnsi" w:hAnsiTheme="majorHAnsi"/>
          <w:sz w:val="24"/>
          <w:szCs w:val="24"/>
        </w:rPr>
        <w:t>tados, especialmente</w:t>
      </w:r>
      <w:r w:rsidRPr="001D3C3D">
        <w:rPr>
          <w:rFonts w:asciiTheme="majorHAnsi" w:hAnsiTheme="majorHAnsi"/>
          <w:sz w:val="24"/>
          <w:szCs w:val="24"/>
        </w:rPr>
        <w:t xml:space="preserve"> por Funcio</w:t>
      </w:r>
      <w:r w:rsidR="00F522F0" w:rsidRPr="001D3C3D">
        <w:rPr>
          <w:rFonts w:asciiTheme="majorHAnsi" w:hAnsiTheme="majorHAnsi"/>
          <w:sz w:val="24"/>
          <w:szCs w:val="24"/>
        </w:rPr>
        <w:t>n</w:t>
      </w:r>
      <w:r w:rsidRPr="001D3C3D">
        <w:rPr>
          <w:rFonts w:asciiTheme="majorHAnsi" w:hAnsiTheme="majorHAnsi"/>
          <w:sz w:val="24"/>
          <w:szCs w:val="24"/>
        </w:rPr>
        <w:t>arios, en razon del cambio de crit</w:t>
      </w:r>
      <w:r w:rsidR="00B9647D">
        <w:rPr>
          <w:rFonts w:asciiTheme="majorHAnsi" w:hAnsiTheme="majorHAnsi"/>
          <w:sz w:val="24"/>
          <w:szCs w:val="24"/>
        </w:rPr>
        <w:t>erio adop</w:t>
      </w:r>
      <w:r w:rsidRPr="001D3C3D">
        <w:rPr>
          <w:rFonts w:asciiTheme="majorHAnsi" w:hAnsiTheme="majorHAnsi"/>
          <w:sz w:val="24"/>
          <w:szCs w:val="24"/>
        </w:rPr>
        <w:t>tado por la Secretaria de Seguridad Social de la Na</w:t>
      </w:r>
      <w:r w:rsidR="00B9647D">
        <w:rPr>
          <w:rFonts w:asciiTheme="majorHAnsi" w:hAnsiTheme="majorHAnsi"/>
          <w:sz w:val="24"/>
          <w:szCs w:val="24"/>
        </w:rPr>
        <w:t>cion en cuanto a las</w:t>
      </w:r>
      <w:r w:rsidRPr="001D3C3D">
        <w:rPr>
          <w:rFonts w:asciiTheme="majorHAnsi" w:hAnsiTheme="majorHAnsi"/>
          <w:sz w:val="24"/>
          <w:szCs w:val="24"/>
        </w:rPr>
        <w:t xml:space="preserve"> asimetrias en los cargos contemplados en la ley 24018 y  vinculados con los mismos en el Poder Judicial de la Nacion y en el Ministerio Publico Fiscal, la AFFUN hizo una serie de presentaciones y mantuvo reuniones con dicha area, en conjunto con rep</w:t>
      </w:r>
      <w:r w:rsidR="00B9647D">
        <w:rPr>
          <w:rFonts w:asciiTheme="majorHAnsi" w:hAnsiTheme="majorHAnsi"/>
          <w:sz w:val="24"/>
          <w:szCs w:val="24"/>
        </w:rPr>
        <w:t>resentantes de la Procuracion Ge</w:t>
      </w:r>
      <w:r w:rsidRPr="001D3C3D">
        <w:rPr>
          <w:rFonts w:asciiTheme="majorHAnsi" w:hAnsiTheme="majorHAnsi"/>
          <w:sz w:val="24"/>
          <w:szCs w:val="24"/>
        </w:rPr>
        <w:t>neral de la Nacion del area de Recursos Humanos, adjuntando la Rsolucion Per 1091/19, logrando asi que ANSES resolviera favorablemente los beneficios que habian sido oortunamente cuestionados.</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eastAsia="Times New Roman" w:hAnsiTheme="majorHAnsi" w:cs="Arial"/>
          <w:color w:val="545658"/>
          <w:sz w:val="24"/>
          <w:szCs w:val="24"/>
          <w:lang w:eastAsia="es-ES_tradnl"/>
        </w:rPr>
      </w:pPr>
      <w:r w:rsidRPr="009E7D6D">
        <w:rPr>
          <w:rFonts w:asciiTheme="majorHAnsi" w:eastAsia="Times New Roman" w:hAnsiTheme="majorHAnsi" w:cs="Arial"/>
          <w:b/>
          <w:bCs/>
          <w:color w:val="000000"/>
          <w:sz w:val="24"/>
          <w:szCs w:val="24"/>
          <w:bdr w:val="none" w:sz="0" w:space="0" w:color="auto" w:frame="1"/>
          <w:lang w:eastAsia="es-ES_tradnl"/>
        </w:rPr>
        <w:t>​</w:t>
      </w:r>
      <w:r w:rsidRPr="001D3C3D">
        <w:rPr>
          <w:rFonts w:asciiTheme="majorHAnsi" w:eastAsia="Times New Roman" w:hAnsiTheme="majorHAnsi" w:cs="Arial"/>
          <w:color w:val="000000"/>
          <w:sz w:val="24"/>
          <w:szCs w:val="24"/>
          <w:bdr w:val="none" w:sz="0" w:space="0" w:color="auto" w:frame="1"/>
          <w:lang w:eastAsia="es-ES_tradnl"/>
        </w:rPr>
        <w:t>El 1 de noviembre se realizó la </w:t>
      </w:r>
      <w:r w:rsidRPr="001D3C3D">
        <w:rPr>
          <w:rFonts w:asciiTheme="majorHAnsi" w:eastAsia="Times New Roman" w:hAnsiTheme="majorHAnsi" w:cs="Arial"/>
          <w:b/>
          <w:bCs/>
          <w:color w:val="000000"/>
          <w:sz w:val="24"/>
          <w:szCs w:val="24"/>
          <w:bdr w:val="none" w:sz="0" w:space="0" w:color="auto" w:frame="1"/>
          <w:lang w:eastAsia="es-ES_tradnl"/>
        </w:rPr>
        <w:t>Jornada de Capacitación “Desafíos de la Investigación en Cibercrimen”</w:t>
      </w:r>
      <w:r w:rsidRPr="001D3C3D">
        <w:rPr>
          <w:rFonts w:asciiTheme="majorHAnsi" w:eastAsia="Times New Roman" w:hAnsiTheme="majorHAnsi" w:cs="Arial"/>
          <w:color w:val="000000"/>
          <w:sz w:val="24"/>
          <w:szCs w:val="24"/>
          <w:bdr w:val="none" w:sz="0" w:space="0" w:color="auto" w:frame="1"/>
          <w:lang w:eastAsia="es-ES_tradnl"/>
        </w:rPr>
        <w:t>, en la Escuela Superior de Gendarmería sita en la Avda. Paseo Colón 533, de la Ciudad Autónoma de Buenos Aires, cuyo expo cuyo expositor fue el Dr. Horacio Azzolín y fue organizada en conjunto con el Círculo de Oficiales de Gendarmería Nacional (CIRGEN) en virtud del convenio firmado.</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eastAsia="Times New Roman" w:hAnsiTheme="majorHAnsi" w:cs="Arial"/>
          <w:color w:val="545658"/>
          <w:sz w:val="24"/>
          <w:szCs w:val="24"/>
          <w:lang w:eastAsia="es-ES_tradnl"/>
        </w:rPr>
      </w:pPr>
      <w:r w:rsidRPr="001D3C3D">
        <w:rPr>
          <w:rFonts w:asciiTheme="majorHAnsi" w:eastAsia="Times New Roman" w:hAnsiTheme="majorHAnsi" w:cs="Arial"/>
          <w:color w:val="000000"/>
          <w:sz w:val="24"/>
          <w:szCs w:val="24"/>
          <w:bdr w:val="none" w:sz="0" w:space="0" w:color="auto" w:frame="1"/>
          <w:lang w:eastAsia="es-ES_tradnl"/>
        </w:rPr>
        <w:t>El 4 de noviembre asumieron las nuevas autoridades de AFFUN, impuestas por el acto eleccionario del 21 de octubre, para el periodo 2019-2022</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eastAsia="Times New Roman" w:hAnsiTheme="majorHAnsi" w:cs="Arial"/>
          <w:color w:val="545658"/>
          <w:sz w:val="24"/>
          <w:szCs w:val="24"/>
          <w:lang w:eastAsia="es-ES_tradnl"/>
        </w:rPr>
      </w:pPr>
      <w:r w:rsidRPr="001D3C3D">
        <w:rPr>
          <w:rFonts w:asciiTheme="majorHAnsi" w:eastAsia="Times New Roman" w:hAnsiTheme="majorHAnsi" w:cs="Arial"/>
          <w:color w:val="000000"/>
          <w:sz w:val="24"/>
          <w:szCs w:val="24"/>
          <w:bdr w:val="none" w:sz="0" w:space="0" w:color="auto" w:frame="1"/>
          <w:lang w:eastAsia="es-ES_tradnl"/>
        </w:rPr>
        <w:t>El 12 de noviembre se realizó la</w:t>
      </w:r>
      <w:r w:rsidRPr="001D3C3D">
        <w:rPr>
          <w:rFonts w:asciiTheme="majorHAnsi" w:eastAsia="Times New Roman" w:hAnsiTheme="majorHAnsi" w:cs="Arial"/>
          <w:b/>
          <w:bCs/>
          <w:color w:val="000000"/>
          <w:sz w:val="24"/>
          <w:szCs w:val="24"/>
          <w:bdr w:val="none" w:sz="0" w:space="0" w:color="auto" w:frame="1"/>
          <w:lang w:eastAsia="es-ES_tradnl"/>
        </w:rPr>
        <w:t> “Jornada: Herramientas tecnológicas y periciales de la Policía de la Ciudad al Servicio de la Justicia Criminal”</w:t>
      </w:r>
      <w:r w:rsidRPr="001D3C3D">
        <w:rPr>
          <w:rFonts w:asciiTheme="majorHAnsi" w:eastAsia="Times New Roman" w:hAnsiTheme="majorHAnsi" w:cs="Arial"/>
          <w:color w:val="000000"/>
          <w:sz w:val="24"/>
          <w:szCs w:val="24"/>
          <w:bdr w:val="none" w:sz="0" w:space="0" w:color="auto" w:frame="1"/>
          <w:lang w:eastAsia="es-ES_tradnl"/>
        </w:rPr>
        <w:t>, organizada por el Ministerio de Justicia y Seguridad de la CABA,  el Instituto Superior de Seguridad Pública y la Asociación de Fiscales y Funcionarios del Ministerio Público Fiscal de la Nación que se llevó a cabo en el Auditorio Nelly Ortiz de la Procuración General de la Nación.</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eastAsia="Times New Roman" w:hAnsiTheme="majorHAnsi" w:cs="Arial"/>
          <w:color w:val="545658"/>
          <w:sz w:val="24"/>
          <w:szCs w:val="24"/>
          <w:lang w:eastAsia="es-ES_tradnl"/>
        </w:rPr>
      </w:pPr>
      <w:r w:rsidRPr="001D3C3D">
        <w:rPr>
          <w:rFonts w:asciiTheme="majorHAnsi" w:eastAsia="Times New Roman" w:hAnsiTheme="majorHAnsi" w:cs="Arial"/>
          <w:color w:val="000000"/>
          <w:sz w:val="24"/>
          <w:szCs w:val="24"/>
          <w:bdr w:val="none" w:sz="0" w:space="0" w:color="auto" w:frame="1"/>
          <w:lang w:eastAsia="es-ES_tradnl"/>
        </w:rPr>
        <w:lastRenderedPageBreak/>
        <w:t> El 19 de noviembre la AFFUN participó en la </w:t>
      </w:r>
      <w:r w:rsidRPr="001D3C3D">
        <w:rPr>
          <w:rFonts w:asciiTheme="majorHAnsi" w:eastAsia="Times New Roman" w:hAnsiTheme="majorHAnsi" w:cs="Arial"/>
          <w:b/>
          <w:bCs/>
          <w:color w:val="000000"/>
          <w:sz w:val="24"/>
          <w:szCs w:val="24"/>
          <w:bdr w:val="none" w:sz="0" w:space="0" w:color="auto" w:frame="1"/>
          <w:lang w:eastAsia="es-ES_tradnl"/>
        </w:rPr>
        <w:t>Conferencia: Evaluación de la puesta en marcha del Código Procesal Penal Federal en Salta y Jujuy”</w:t>
      </w:r>
      <w:r w:rsidRPr="001D3C3D">
        <w:rPr>
          <w:rFonts w:asciiTheme="majorHAnsi" w:eastAsia="Times New Roman" w:hAnsiTheme="majorHAnsi" w:cs="Arial"/>
          <w:color w:val="000000"/>
          <w:sz w:val="24"/>
          <w:szCs w:val="24"/>
          <w:bdr w:val="none" w:sz="0" w:space="0" w:color="auto" w:frame="1"/>
          <w:lang w:eastAsia="es-ES_tradnl"/>
        </w:rPr>
        <w:t> organizada por la Asociación de Abogadas y Abogados de Buenos Aires, siendo uno de sus disertantes nuestro Vicepresidente 1ro, Dr. Ricardo Toranzos.</w:t>
      </w:r>
    </w:p>
    <w:p w:rsidR="001D3C3D"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cs="Arial"/>
          <w:color w:val="000000" w:themeColor="text1"/>
          <w:sz w:val="24"/>
          <w:szCs w:val="24"/>
          <w:lang w:val="es-ES"/>
        </w:rPr>
      </w:pPr>
      <w:r w:rsidRPr="001D3C3D">
        <w:rPr>
          <w:rFonts w:asciiTheme="majorHAnsi" w:eastAsia="Times New Roman" w:hAnsiTheme="majorHAnsi" w:cs="Arial"/>
          <w:color w:val="000000"/>
          <w:sz w:val="24"/>
          <w:szCs w:val="24"/>
          <w:bdr w:val="none" w:sz="0" w:space="0" w:color="auto" w:frame="1"/>
          <w:lang w:eastAsia="es-ES_tradnl"/>
        </w:rPr>
        <w:t>The National Attorneys General Training and Research Institute (NAGTRI),  participó a la Asociación de Fiscales y Funcionarios del Ministerio Público Fiscal de la Nación del Programa de Becarios Internacionales NAGTRI, organizado por el Centro NAGTRI para Asociaciones Internacionales y Colaboración Estratégica, que se llevaría a cabo del 5 al 14 de junio de 2020., sobre</w:t>
      </w:r>
      <w:r w:rsidRPr="009E7D6D">
        <w:rPr>
          <w:rFonts w:asciiTheme="majorHAnsi" w:eastAsia="Times New Roman" w:hAnsiTheme="majorHAnsi" w:cs="Arial"/>
          <w:color w:val="000000"/>
          <w:sz w:val="24"/>
          <w:szCs w:val="24"/>
          <w:bdr w:val="none" w:sz="0" w:space="0" w:color="auto" w:frame="1"/>
          <w:lang w:eastAsia="es-ES_tradnl"/>
        </w:rPr>
        <w:t>  </w:t>
      </w:r>
      <w:r w:rsidRPr="009E7D6D">
        <w:rPr>
          <w:rFonts w:asciiTheme="majorHAnsi" w:eastAsia="Times New Roman" w:hAnsiTheme="majorHAnsi" w:cs="Arial"/>
          <w:b/>
          <w:bCs/>
          <w:color w:val="000000"/>
          <w:sz w:val="24"/>
          <w:szCs w:val="24"/>
          <w:bdr w:val="none" w:sz="0" w:space="0" w:color="auto" w:frame="1"/>
          <w:lang w:eastAsia="es-ES_tradnl"/>
        </w:rPr>
        <w:t>"Estrategias procesales y preventivas para combatir la violencia sexual y doméstica"</w:t>
      </w:r>
      <w:r w:rsidRPr="001D3C3D">
        <w:rPr>
          <w:rFonts w:asciiTheme="majorHAnsi" w:eastAsia="Times New Roman" w:hAnsiTheme="majorHAnsi" w:cs="Arial"/>
          <w:color w:val="000000"/>
          <w:sz w:val="24"/>
          <w:szCs w:val="24"/>
          <w:bdr w:val="none" w:sz="0" w:space="0" w:color="auto" w:frame="1"/>
          <w:lang w:eastAsia="es-ES_tradnl"/>
        </w:rPr>
        <w:t>,</w:t>
      </w:r>
      <w:r w:rsidRPr="009E7D6D">
        <w:rPr>
          <w:rFonts w:asciiTheme="majorHAnsi" w:eastAsia="Times New Roman" w:hAnsiTheme="majorHAnsi" w:cs="Arial"/>
          <w:color w:val="000000"/>
          <w:sz w:val="24"/>
          <w:szCs w:val="24"/>
          <w:bdr w:val="none" w:sz="0" w:space="0" w:color="auto" w:frame="1"/>
          <w:lang w:eastAsia="es-ES_tradnl"/>
        </w:rPr>
        <w:t> </w:t>
      </w:r>
      <w:r w:rsidRPr="001D3C3D">
        <w:rPr>
          <w:rFonts w:asciiTheme="majorHAnsi" w:eastAsia="Times New Roman" w:hAnsiTheme="majorHAnsi" w:cs="Arial"/>
          <w:color w:val="000000"/>
          <w:sz w:val="24"/>
          <w:szCs w:val="24"/>
          <w:bdr w:val="none" w:sz="0" w:space="0" w:color="auto" w:frame="1"/>
          <w:lang w:eastAsia="es-ES_tradnl"/>
        </w:rPr>
        <w:t>siendo presentados los ineresados por esta Asociacion a traves de una interlocutora del programa, la Dr Gina Cabrejo.</w:t>
      </w:r>
    </w:p>
    <w:p w:rsidR="000A2718" w:rsidRPr="001D3C3D" w:rsidRDefault="000A2718" w:rsidP="000A2718">
      <w:pPr>
        <w:pStyle w:val="font8"/>
        <w:numPr>
          <w:ilvl w:val="0"/>
          <w:numId w:val="5"/>
        </w:numPr>
        <w:spacing w:before="0" w:beforeAutospacing="0" w:after="0" w:afterAutospacing="0" w:line="276" w:lineRule="auto"/>
        <w:jc w:val="both"/>
        <w:textAlignment w:val="baseline"/>
        <w:rPr>
          <w:rFonts w:asciiTheme="majorHAnsi" w:hAnsiTheme="majorHAnsi" w:cs="Arial"/>
          <w:color w:val="000000" w:themeColor="text1"/>
          <w:sz w:val="24"/>
          <w:szCs w:val="24"/>
          <w:lang w:val="es-ES"/>
        </w:rPr>
      </w:pPr>
      <w:r w:rsidRPr="001D3C3D">
        <w:rPr>
          <w:rFonts w:asciiTheme="majorHAnsi" w:hAnsiTheme="majorHAnsi" w:cs="Arial"/>
          <w:color w:val="000000" w:themeColor="text1"/>
          <w:sz w:val="24"/>
          <w:szCs w:val="24"/>
          <w:lang w:val="es-ES"/>
        </w:rPr>
        <w:t xml:space="preserve">Se </w:t>
      </w:r>
      <w:proofErr w:type="gramStart"/>
      <w:r w:rsidRPr="001D3C3D">
        <w:rPr>
          <w:rFonts w:asciiTheme="majorHAnsi" w:hAnsiTheme="majorHAnsi" w:cs="Arial"/>
          <w:color w:val="000000" w:themeColor="text1"/>
          <w:sz w:val="24"/>
          <w:szCs w:val="24"/>
          <w:lang w:val="es-ES"/>
        </w:rPr>
        <w:t>participó  de</w:t>
      </w:r>
      <w:proofErr w:type="gramEnd"/>
      <w:r w:rsidRPr="001D3C3D">
        <w:rPr>
          <w:rFonts w:asciiTheme="majorHAnsi" w:hAnsiTheme="majorHAnsi" w:cs="Arial"/>
          <w:color w:val="000000" w:themeColor="text1"/>
          <w:sz w:val="24"/>
          <w:szCs w:val="24"/>
          <w:lang w:val="es-ES"/>
        </w:rPr>
        <w:t xml:space="preserve"> las </w:t>
      </w:r>
      <w:r w:rsidRPr="001D3C3D">
        <w:rPr>
          <w:rFonts w:asciiTheme="majorHAnsi" w:hAnsiTheme="majorHAnsi" w:cs="Arial"/>
          <w:b/>
          <w:color w:val="000000" w:themeColor="text1"/>
          <w:sz w:val="24"/>
          <w:szCs w:val="24"/>
          <w:lang w:val="es-ES"/>
        </w:rPr>
        <w:t xml:space="preserve">XXXII Jornadas Nacionales de los Ministerios Públicos </w:t>
      </w:r>
      <w:r w:rsidRPr="001D3C3D">
        <w:rPr>
          <w:rFonts w:asciiTheme="majorHAnsi" w:hAnsiTheme="majorHAnsi" w:cs="Arial"/>
          <w:color w:val="000000" w:themeColor="text1"/>
          <w:sz w:val="24"/>
          <w:szCs w:val="24"/>
          <w:lang w:val="es-ES"/>
        </w:rPr>
        <w:t>que se realizó en la ciudad de Ushuaia  del 27  al 29 de noviembre de 2019, otorgando AFFUN dos becas de</w:t>
      </w:r>
      <w:r w:rsidR="00B9647D">
        <w:rPr>
          <w:rFonts w:asciiTheme="majorHAnsi" w:hAnsiTheme="majorHAnsi" w:cs="Arial"/>
          <w:color w:val="000000" w:themeColor="text1"/>
          <w:sz w:val="24"/>
          <w:szCs w:val="24"/>
          <w:lang w:val="es-ES"/>
        </w:rPr>
        <w:t xml:space="preserve"> inscripción para los afiliados, exponiendo en dicha ocasión la </w:t>
      </w:r>
      <w:proofErr w:type="spellStart"/>
      <w:r w:rsidR="00B9647D">
        <w:rPr>
          <w:rFonts w:asciiTheme="majorHAnsi" w:hAnsiTheme="majorHAnsi" w:cs="Arial"/>
          <w:color w:val="000000" w:themeColor="text1"/>
          <w:sz w:val="24"/>
          <w:szCs w:val="24"/>
          <w:lang w:val="es-ES"/>
        </w:rPr>
        <w:t>Dra</w:t>
      </w:r>
      <w:proofErr w:type="spellEnd"/>
      <w:r w:rsidR="00B9647D">
        <w:rPr>
          <w:rFonts w:asciiTheme="majorHAnsi" w:hAnsiTheme="majorHAnsi" w:cs="Arial"/>
          <w:color w:val="000000" w:themeColor="text1"/>
          <w:sz w:val="24"/>
          <w:szCs w:val="24"/>
          <w:lang w:val="es-ES"/>
        </w:rPr>
        <w:t xml:space="preserve"> Cecilia </w:t>
      </w:r>
      <w:proofErr w:type="spellStart"/>
      <w:r w:rsidR="00B9647D">
        <w:rPr>
          <w:rFonts w:asciiTheme="majorHAnsi" w:hAnsiTheme="majorHAnsi" w:cs="Arial"/>
          <w:color w:val="000000" w:themeColor="text1"/>
          <w:sz w:val="24"/>
          <w:szCs w:val="24"/>
          <w:lang w:val="es-ES"/>
        </w:rPr>
        <w:t>Incardona</w:t>
      </w:r>
      <w:proofErr w:type="spellEnd"/>
      <w:r w:rsidR="00B9647D">
        <w:rPr>
          <w:rFonts w:asciiTheme="majorHAnsi" w:hAnsiTheme="majorHAnsi" w:cs="Arial"/>
          <w:color w:val="000000" w:themeColor="text1"/>
          <w:sz w:val="24"/>
          <w:szCs w:val="24"/>
          <w:lang w:val="es-ES"/>
        </w:rPr>
        <w:t xml:space="preserve"> – Fiscal Federal de Lomas de Zamora – y el Dr. Carlos </w:t>
      </w:r>
      <w:proofErr w:type="spellStart"/>
      <w:r w:rsidR="00B9647D">
        <w:rPr>
          <w:rFonts w:asciiTheme="majorHAnsi" w:hAnsiTheme="majorHAnsi" w:cs="Arial"/>
          <w:color w:val="000000" w:themeColor="text1"/>
          <w:sz w:val="24"/>
          <w:szCs w:val="24"/>
          <w:lang w:val="es-ES"/>
        </w:rPr>
        <w:t>Rívolo</w:t>
      </w:r>
      <w:proofErr w:type="spellEnd"/>
      <w:r w:rsidR="00B9647D">
        <w:rPr>
          <w:rFonts w:asciiTheme="majorHAnsi" w:hAnsiTheme="majorHAnsi" w:cs="Arial"/>
          <w:color w:val="000000" w:themeColor="text1"/>
          <w:sz w:val="24"/>
          <w:szCs w:val="24"/>
          <w:lang w:val="es-ES"/>
        </w:rPr>
        <w:t xml:space="preserve">. Para la realización de dicho evento la </w:t>
      </w:r>
      <w:proofErr w:type="spellStart"/>
      <w:r w:rsidR="00B9647D">
        <w:rPr>
          <w:rFonts w:asciiTheme="majorHAnsi" w:hAnsiTheme="majorHAnsi" w:cs="Arial"/>
          <w:color w:val="000000" w:themeColor="text1"/>
          <w:sz w:val="24"/>
          <w:szCs w:val="24"/>
          <w:lang w:val="es-ES"/>
        </w:rPr>
        <w:t>Dra</w:t>
      </w:r>
      <w:proofErr w:type="spellEnd"/>
      <w:r w:rsidR="00B9647D">
        <w:rPr>
          <w:rFonts w:asciiTheme="majorHAnsi" w:hAnsiTheme="majorHAnsi" w:cs="Arial"/>
          <w:color w:val="000000" w:themeColor="text1"/>
          <w:sz w:val="24"/>
          <w:szCs w:val="24"/>
          <w:lang w:val="es-ES"/>
        </w:rPr>
        <w:t xml:space="preserve"> </w:t>
      </w:r>
      <w:proofErr w:type="spellStart"/>
      <w:r w:rsidR="00B9647D">
        <w:rPr>
          <w:rFonts w:asciiTheme="majorHAnsi" w:hAnsiTheme="majorHAnsi" w:cs="Arial"/>
          <w:color w:val="000000" w:themeColor="text1"/>
          <w:sz w:val="24"/>
          <w:szCs w:val="24"/>
          <w:lang w:val="es-ES"/>
        </w:rPr>
        <w:t>Incardona</w:t>
      </w:r>
      <w:proofErr w:type="spellEnd"/>
      <w:r w:rsidR="00B9647D">
        <w:rPr>
          <w:rFonts w:asciiTheme="majorHAnsi" w:hAnsiTheme="majorHAnsi" w:cs="Arial"/>
          <w:color w:val="000000" w:themeColor="text1"/>
          <w:sz w:val="24"/>
          <w:szCs w:val="24"/>
          <w:lang w:val="es-ES"/>
        </w:rPr>
        <w:t xml:space="preserve"> desarrollo un rol preponderante en la gestión y organización de las Jornadas.</w:t>
      </w:r>
      <w:r w:rsidRPr="001D3C3D">
        <w:rPr>
          <w:rFonts w:asciiTheme="majorHAnsi" w:hAnsiTheme="majorHAnsi" w:cs="Arial"/>
          <w:color w:val="000000" w:themeColor="text1"/>
          <w:sz w:val="24"/>
          <w:szCs w:val="24"/>
          <w:lang w:val="es-ES"/>
        </w:rPr>
        <w:t xml:space="preserve"> </w:t>
      </w:r>
    </w:p>
    <w:p w:rsidR="000A2718" w:rsidRPr="001D3C3D" w:rsidRDefault="000A2718" w:rsidP="001D3C3D">
      <w:pPr>
        <w:pStyle w:val="font8"/>
        <w:numPr>
          <w:ilvl w:val="0"/>
          <w:numId w:val="5"/>
        </w:numPr>
        <w:spacing w:before="0" w:beforeAutospacing="0" w:after="0" w:afterAutospacing="0" w:line="276" w:lineRule="auto"/>
        <w:jc w:val="both"/>
        <w:textAlignment w:val="baseline"/>
        <w:rPr>
          <w:rFonts w:asciiTheme="majorHAnsi" w:hAnsiTheme="majorHAnsi" w:cs="Arial"/>
          <w:color w:val="000000" w:themeColor="text1"/>
          <w:sz w:val="24"/>
          <w:szCs w:val="24"/>
          <w:lang w:val="es-ES"/>
        </w:rPr>
      </w:pPr>
      <w:r w:rsidRPr="001D3C3D">
        <w:rPr>
          <w:rFonts w:asciiTheme="majorHAnsi" w:hAnsiTheme="majorHAnsi" w:cs="Arial"/>
          <w:color w:val="000000" w:themeColor="text1"/>
          <w:sz w:val="24"/>
          <w:szCs w:val="24"/>
          <w:lang w:val="es-ES"/>
        </w:rPr>
        <w:t>En oportunidad de las Jornadas Nacionales</w:t>
      </w:r>
      <w:r w:rsidR="00B9647D">
        <w:rPr>
          <w:rFonts w:asciiTheme="majorHAnsi" w:hAnsiTheme="majorHAnsi" w:cs="Arial"/>
          <w:color w:val="000000" w:themeColor="text1"/>
          <w:sz w:val="24"/>
          <w:szCs w:val="24"/>
          <w:lang w:val="es-ES"/>
        </w:rPr>
        <w:t xml:space="preserve"> de los Ministerios </w:t>
      </w:r>
      <w:proofErr w:type="gramStart"/>
      <w:r w:rsidR="00B9647D">
        <w:rPr>
          <w:rFonts w:asciiTheme="majorHAnsi" w:hAnsiTheme="majorHAnsi" w:cs="Arial"/>
          <w:color w:val="000000" w:themeColor="text1"/>
          <w:sz w:val="24"/>
          <w:szCs w:val="24"/>
          <w:lang w:val="es-ES"/>
        </w:rPr>
        <w:t xml:space="preserve">Públicos </w:t>
      </w:r>
      <w:r w:rsidRPr="001D3C3D">
        <w:rPr>
          <w:rFonts w:asciiTheme="majorHAnsi" w:hAnsiTheme="majorHAnsi" w:cs="Arial"/>
          <w:color w:val="000000" w:themeColor="text1"/>
          <w:sz w:val="24"/>
          <w:szCs w:val="24"/>
          <w:lang w:val="es-ES"/>
        </w:rPr>
        <w:t>,</w:t>
      </w:r>
      <w:proofErr w:type="gramEnd"/>
      <w:r w:rsidRPr="001D3C3D">
        <w:rPr>
          <w:rFonts w:asciiTheme="majorHAnsi" w:hAnsiTheme="majorHAnsi" w:cs="Arial"/>
          <w:color w:val="000000" w:themeColor="text1"/>
          <w:sz w:val="24"/>
          <w:szCs w:val="24"/>
          <w:lang w:val="es-ES"/>
        </w:rPr>
        <w:t xml:space="preserve"> la AFFUN firmó un convenio marco de colaboración con el Tribunal de Justicia de la Provincia de Tierra del Fuego, Antártida e Islas del Atlántico Sur, representado por su Presidente Dra.  María del Carmen </w:t>
      </w:r>
      <w:proofErr w:type="spellStart"/>
      <w:r w:rsidRPr="001D3C3D">
        <w:rPr>
          <w:rFonts w:asciiTheme="majorHAnsi" w:hAnsiTheme="majorHAnsi" w:cs="Arial"/>
          <w:color w:val="000000" w:themeColor="text1"/>
          <w:sz w:val="24"/>
          <w:szCs w:val="24"/>
          <w:lang w:val="es-ES"/>
        </w:rPr>
        <w:t>Battaini</w:t>
      </w:r>
      <w:proofErr w:type="spellEnd"/>
      <w:r w:rsidRPr="001D3C3D">
        <w:rPr>
          <w:rFonts w:asciiTheme="majorHAnsi" w:hAnsiTheme="majorHAnsi" w:cs="Arial"/>
          <w:color w:val="000000" w:themeColor="text1"/>
          <w:sz w:val="24"/>
          <w:szCs w:val="24"/>
          <w:lang w:val="es-ES"/>
        </w:rPr>
        <w:t>, siendo su objeto principal optimizar lo concerniente a la capacitación y perfeccionamiento a través de proyectos y actividades comunes.</w:t>
      </w:r>
    </w:p>
    <w:p w:rsidR="000A2718" w:rsidRPr="001D3C3D" w:rsidRDefault="000A2718" w:rsidP="001D3C3D">
      <w:pPr>
        <w:pStyle w:val="font8"/>
        <w:numPr>
          <w:ilvl w:val="0"/>
          <w:numId w:val="5"/>
        </w:numPr>
        <w:spacing w:before="0" w:beforeAutospacing="0" w:after="0" w:afterAutospacing="0" w:line="276" w:lineRule="auto"/>
        <w:jc w:val="both"/>
        <w:textAlignment w:val="baseline"/>
        <w:rPr>
          <w:rFonts w:asciiTheme="majorHAnsi" w:hAnsiTheme="majorHAnsi" w:cs="Arial"/>
          <w:color w:val="000000" w:themeColor="text1"/>
          <w:sz w:val="24"/>
          <w:szCs w:val="24"/>
          <w:lang w:val="es-ES"/>
        </w:rPr>
      </w:pPr>
      <w:r w:rsidRPr="001D3C3D">
        <w:rPr>
          <w:rFonts w:asciiTheme="majorHAnsi" w:hAnsiTheme="majorHAnsi"/>
          <w:color w:val="000000" w:themeColor="text1"/>
          <w:sz w:val="24"/>
          <w:szCs w:val="24"/>
        </w:rPr>
        <w:t xml:space="preserve">Se participó de la Sesión Anual </w:t>
      </w:r>
      <w:r w:rsidRPr="001D3C3D">
        <w:rPr>
          <w:rFonts w:asciiTheme="majorHAnsi" w:hAnsiTheme="majorHAnsi"/>
          <w:b/>
          <w:bCs/>
          <w:color w:val="000000" w:themeColor="text1"/>
          <w:sz w:val="24"/>
          <w:szCs w:val="24"/>
        </w:rPr>
        <w:t xml:space="preserve">“Actualización de jurisrudencia previsional” </w:t>
      </w:r>
      <w:r w:rsidRPr="001D3C3D">
        <w:rPr>
          <w:rFonts w:asciiTheme="majorHAnsi" w:hAnsiTheme="majorHAnsi"/>
          <w:color w:val="000000" w:themeColor="text1"/>
          <w:sz w:val="24"/>
          <w:szCs w:val="24"/>
        </w:rPr>
        <w:t xml:space="preserve">realizada el 5 de diciembre de 2019 en la Asociación de Abogadas y Abogados de Buenos Aires, organizada por la Comision de Seguridad Social de dicha Institución. </w:t>
      </w:r>
    </w:p>
    <w:p w:rsidR="000A2718" w:rsidRPr="001D3C3D" w:rsidRDefault="001D3C3D" w:rsidP="000A2718">
      <w:pPr>
        <w:pStyle w:val="font8"/>
        <w:numPr>
          <w:ilvl w:val="0"/>
          <w:numId w:val="5"/>
        </w:numPr>
        <w:spacing w:before="0" w:beforeAutospacing="0" w:after="0" w:afterAutospacing="0" w:line="276" w:lineRule="auto"/>
        <w:jc w:val="both"/>
        <w:textAlignment w:val="baseline"/>
        <w:rPr>
          <w:rFonts w:asciiTheme="majorHAnsi" w:hAnsiTheme="majorHAnsi"/>
          <w:sz w:val="24"/>
          <w:szCs w:val="24"/>
        </w:rPr>
      </w:pPr>
      <w:r w:rsidRPr="001D3C3D">
        <w:rPr>
          <w:rFonts w:asciiTheme="majorHAnsi" w:hAnsiTheme="majorHAnsi" w:cs="Arial"/>
          <w:color w:val="000000" w:themeColor="text1"/>
          <w:sz w:val="24"/>
          <w:szCs w:val="24"/>
          <w:lang w:val="es-ES"/>
        </w:rPr>
        <w:t>El 17 de diciembre se firmó</w:t>
      </w:r>
      <w:r w:rsidR="000A2718" w:rsidRPr="001D3C3D">
        <w:rPr>
          <w:rFonts w:asciiTheme="majorHAnsi" w:eastAsia="Times New Roman" w:hAnsiTheme="majorHAnsi" w:cs="Arial"/>
          <w:color w:val="000000"/>
          <w:sz w:val="24"/>
          <w:szCs w:val="24"/>
          <w:bdr w:val="none" w:sz="0" w:space="0" w:color="auto" w:frame="1"/>
          <w:lang w:eastAsia="es-ES_tradnl"/>
        </w:rPr>
        <w:t xml:space="preserve">un Convenio marco de colaboración institucional con el Colegio de Escribanos de la Ciudad de Buenos Aires, representado por su </w:t>
      </w:r>
      <w:proofErr w:type="gramStart"/>
      <w:r w:rsidR="000A2718" w:rsidRPr="001D3C3D">
        <w:rPr>
          <w:rFonts w:asciiTheme="majorHAnsi" w:eastAsia="Times New Roman" w:hAnsiTheme="majorHAnsi" w:cs="Arial"/>
          <w:color w:val="000000"/>
          <w:sz w:val="24"/>
          <w:szCs w:val="24"/>
          <w:bdr w:val="none" w:sz="0" w:space="0" w:color="auto" w:frame="1"/>
          <w:lang w:eastAsia="es-ES_tradnl"/>
        </w:rPr>
        <w:t>Presidente</w:t>
      </w:r>
      <w:proofErr w:type="gramEnd"/>
      <w:r w:rsidR="000A2718" w:rsidRPr="001D3C3D">
        <w:rPr>
          <w:rFonts w:asciiTheme="majorHAnsi" w:eastAsia="Times New Roman" w:hAnsiTheme="majorHAnsi" w:cs="Arial"/>
          <w:color w:val="000000"/>
          <w:sz w:val="24"/>
          <w:szCs w:val="24"/>
          <w:bdr w:val="none" w:sz="0" w:space="0" w:color="auto" w:frame="1"/>
          <w:lang w:eastAsia="es-ES_tradnl"/>
        </w:rPr>
        <w:t xml:space="preserve"> y Secretaria, escribanos Carlos Ignacio Allende y Rita J. Menéndez</w:t>
      </w:r>
    </w:p>
    <w:p w:rsidR="001D3C3D" w:rsidRPr="001D3C3D" w:rsidRDefault="001D3C3D" w:rsidP="001D3C3D">
      <w:pPr>
        <w:pStyle w:val="font8"/>
        <w:numPr>
          <w:ilvl w:val="0"/>
          <w:numId w:val="5"/>
        </w:numPr>
        <w:spacing w:before="0" w:beforeAutospacing="0" w:after="0" w:afterAutospacing="0" w:line="276" w:lineRule="auto"/>
        <w:jc w:val="both"/>
        <w:textAlignment w:val="baseline"/>
        <w:rPr>
          <w:rFonts w:asciiTheme="majorHAnsi" w:hAnsiTheme="majorHAnsi"/>
          <w:sz w:val="24"/>
          <w:szCs w:val="24"/>
        </w:rPr>
      </w:pPr>
      <w:r w:rsidRPr="001D3C3D">
        <w:rPr>
          <w:rFonts w:asciiTheme="majorHAnsi" w:hAnsiTheme="majorHAnsi" w:cs="Arial"/>
          <w:color w:val="000000" w:themeColor="text1"/>
          <w:sz w:val="24"/>
          <w:szCs w:val="24"/>
          <w:lang w:val="es-ES"/>
        </w:rPr>
        <w:t>El 17 de diciembre se realiz</w:t>
      </w:r>
      <w:r>
        <w:rPr>
          <w:rFonts w:asciiTheme="majorHAnsi" w:hAnsiTheme="majorHAnsi" w:cs="Arial"/>
          <w:color w:val="000000" w:themeColor="text1"/>
          <w:sz w:val="24"/>
          <w:szCs w:val="24"/>
          <w:lang w:val="es-ES"/>
        </w:rPr>
        <w:t>ó</w:t>
      </w:r>
      <w:r w:rsidRPr="001D3C3D">
        <w:rPr>
          <w:rFonts w:asciiTheme="majorHAnsi" w:hAnsiTheme="majorHAnsi" w:cs="Arial"/>
          <w:color w:val="000000" w:themeColor="text1"/>
          <w:sz w:val="24"/>
          <w:szCs w:val="24"/>
          <w:lang w:val="es-ES"/>
        </w:rPr>
        <w:t xml:space="preserve"> la reunión de fin de año de la AFFUN en los salones del Colegio de Escribanos de la Ciudad de Buenos Aires</w:t>
      </w:r>
      <w:r>
        <w:rPr>
          <w:rFonts w:asciiTheme="majorHAnsi" w:hAnsiTheme="majorHAnsi" w:cs="Arial"/>
          <w:color w:val="000000" w:themeColor="text1"/>
          <w:sz w:val="24"/>
          <w:szCs w:val="24"/>
          <w:lang w:val="es-ES"/>
        </w:rPr>
        <w:t>, contando con la presencia d</w:t>
      </w:r>
      <w:r w:rsidR="00B9647D">
        <w:rPr>
          <w:rFonts w:asciiTheme="majorHAnsi" w:hAnsiTheme="majorHAnsi" w:cs="Arial"/>
          <w:color w:val="000000" w:themeColor="text1"/>
          <w:sz w:val="24"/>
          <w:szCs w:val="24"/>
          <w:lang w:val="es-ES"/>
        </w:rPr>
        <w:t xml:space="preserve">e la </w:t>
      </w:r>
      <w:proofErr w:type="spellStart"/>
      <w:r w:rsidR="00B9647D">
        <w:rPr>
          <w:rFonts w:asciiTheme="majorHAnsi" w:hAnsiTheme="majorHAnsi" w:cs="Arial"/>
          <w:color w:val="000000" w:themeColor="text1"/>
          <w:sz w:val="24"/>
          <w:szCs w:val="24"/>
          <w:lang w:val="es-ES"/>
        </w:rPr>
        <w:t>Sra</w:t>
      </w:r>
      <w:proofErr w:type="spellEnd"/>
      <w:r w:rsidR="00B9647D">
        <w:rPr>
          <w:rFonts w:asciiTheme="majorHAnsi" w:hAnsiTheme="majorHAnsi" w:cs="Arial"/>
          <w:color w:val="000000" w:themeColor="text1"/>
          <w:sz w:val="24"/>
          <w:szCs w:val="24"/>
          <w:lang w:val="es-ES"/>
        </w:rPr>
        <w:t xml:space="preserve"> Ministra de Justicia y Derechos Humanos de la Nación, Dra. Marcela </w:t>
      </w:r>
      <w:proofErr w:type="spellStart"/>
      <w:r w:rsidR="00B9647D">
        <w:rPr>
          <w:rFonts w:asciiTheme="majorHAnsi" w:hAnsiTheme="majorHAnsi" w:cs="Arial"/>
          <w:color w:val="000000" w:themeColor="text1"/>
          <w:sz w:val="24"/>
          <w:szCs w:val="24"/>
          <w:lang w:val="es-ES"/>
        </w:rPr>
        <w:t>Losardo</w:t>
      </w:r>
      <w:proofErr w:type="spellEnd"/>
      <w:r w:rsidR="00B9647D">
        <w:rPr>
          <w:rFonts w:asciiTheme="majorHAnsi" w:hAnsiTheme="majorHAnsi" w:cs="Arial"/>
          <w:color w:val="000000" w:themeColor="text1"/>
          <w:sz w:val="24"/>
          <w:szCs w:val="24"/>
          <w:lang w:val="es-ES"/>
        </w:rPr>
        <w:t xml:space="preserve">;  el Procurador General Interino Dr. Eduardo Casal; </w:t>
      </w:r>
      <w:r w:rsidR="00E80A46">
        <w:rPr>
          <w:rFonts w:asciiTheme="majorHAnsi" w:hAnsiTheme="majorHAnsi" w:cs="Arial"/>
          <w:color w:val="000000" w:themeColor="text1"/>
          <w:sz w:val="24"/>
          <w:szCs w:val="24"/>
          <w:lang w:val="es-ES"/>
        </w:rPr>
        <w:t xml:space="preserve">el ex Procurador General de la Nación Nicolás Becerra; los Ex Presidentes de la AFFUN, </w:t>
      </w:r>
      <w:proofErr w:type="spellStart"/>
      <w:r w:rsidR="00E80A46">
        <w:rPr>
          <w:rFonts w:asciiTheme="majorHAnsi" w:hAnsiTheme="majorHAnsi" w:cs="Arial"/>
          <w:color w:val="000000" w:themeColor="text1"/>
          <w:sz w:val="24"/>
          <w:szCs w:val="24"/>
          <w:lang w:val="es-ES"/>
        </w:rPr>
        <w:t>Dres</w:t>
      </w:r>
      <w:proofErr w:type="spellEnd"/>
      <w:r w:rsidR="00E80A46">
        <w:rPr>
          <w:rFonts w:asciiTheme="majorHAnsi" w:hAnsiTheme="majorHAnsi" w:cs="Arial"/>
          <w:color w:val="000000" w:themeColor="text1"/>
          <w:sz w:val="24"/>
          <w:szCs w:val="24"/>
          <w:lang w:val="es-ES"/>
        </w:rPr>
        <w:t xml:space="preserve"> .Ricardo </w:t>
      </w:r>
      <w:proofErr w:type="spellStart"/>
      <w:r w:rsidR="00E80A46">
        <w:rPr>
          <w:rFonts w:asciiTheme="majorHAnsi" w:hAnsiTheme="majorHAnsi" w:cs="Arial"/>
          <w:color w:val="000000" w:themeColor="text1"/>
          <w:sz w:val="24"/>
          <w:szCs w:val="24"/>
          <w:lang w:val="es-ES"/>
        </w:rPr>
        <w:t>Saenz</w:t>
      </w:r>
      <w:proofErr w:type="spellEnd"/>
      <w:r w:rsidR="00E80A46">
        <w:rPr>
          <w:rFonts w:asciiTheme="majorHAnsi" w:hAnsiTheme="majorHAnsi" w:cs="Arial"/>
          <w:color w:val="000000" w:themeColor="text1"/>
          <w:sz w:val="24"/>
          <w:szCs w:val="24"/>
          <w:lang w:val="es-ES"/>
        </w:rPr>
        <w:t xml:space="preserve"> y Carlos Donoso </w:t>
      </w:r>
      <w:proofErr w:type="spellStart"/>
      <w:r w:rsidR="00E80A46">
        <w:rPr>
          <w:rFonts w:asciiTheme="majorHAnsi" w:hAnsiTheme="majorHAnsi" w:cs="Arial"/>
          <w:color w:val="000000" w:themeColor="text1"/>
          <w:sz w:val="24"/>
          <w:szCs w:val="24"/>
          <w:lang w:val="es-ES"/>
        </w:rPr>
        <w:t>Castex</w:t>
      </w:r>
      <w:proofErr w:type="spellEnd"/>
      <w:r w:rsidR="00E80A46">
        <w:rPr>
          <w:rFonts w:asciiTheme="majorHAnsi" w:hAnsiTheme="majorHAnsi" w:cs="Arial"/>
          <w:color w:val="000000" w:themeColor="text1"/>
          <w:sz w:val="24"/>
          <w:szCs w:val="24"/>
          <w:lang w:val="es-ES"/>
        </w:rPr>
        <w:t xml:space="preserve"> y demás invitados;  los primeros tres señalados hicieron uso de la palabra en dicha ocasión.</w:t>
      </w:r>
    </w:p>
    <w:p w:rsidR="001D3C3D" w:rsidRPr="00E80A46" w:rsidRDefault="001D3C3D" w:rsidP="001D3C3D">
      <w:pPr>
        <w:pStyle w:val="font8"/>
        <w:numPr>
          <w:ilvl w:val="0"/>
          <w:numId w:val="5"/>
        </w:numPr>
        <w:spacing w:before="0" w:beforeAutospacing="0" w:after="0" w:afterAutospacing="0" w:line="276" w:lineRule="auto"/>
        <w:jc w:val="both"/>
        <w:textAlignment w:val="baseline"/>
        <w:rPr>
          <w:rFonts w:asciiTheme="majorHAnsi" w:hAnsiTheme="majorHAnsi"/>
          <w:color w:val="000000" w:themeColor="text1"/>
          <w:sz w:val="24"/>
          <w:szCs w:val="24"/>
        </w:rPr>
      </w:pPr>
      <w:r w:rsidRPr="00E80A46">
        <w:rPr>
          <w:rFonts w:asciiTheme="majorHAnsi" w:hAnsiTheme="majorHAnsi" w:cs="Arial"/>
          <w:color w:val="000000" w:themeColor="text1"/>
          <w:sz w:val="24"/>
          <w:szCs w:val="24"/>
          <w:lang w:val="es-ES"/>
        </w:rPr>
        <w:lastRenderedPageBreak/>
        <w:t>Por último</w:t>
      </w:r>
      <w:r w:rsidR="00E80A46">
        <w:rPr>
          <w:rFonts w:asciiTheme="majorHAnsi" w:hAnsiTheme="majorHAnsi" w:cs="Arial"/>
          <w:color w:val="000000" w:themeColor="text1"/>
          <w:sz w:val="24"/>
          <w:szCs w:val="24"/>
          <w:lang w:val="es-ES"/>
        </w:rPr>
        <w:t>, manteniendo el criterio sostenido por esta gestión en cuanto las críticas que realizan las partes de nuestro trabajo no es objeto de defensa, mas sí claramente cuando uno de los Poderes del Estado o autoridad del mismo</w:t>
      </w:r>
      <w:r w:rsidRPr="00E80A46">
        <w:rPr>
          <w:rFonts w:asciiTheme="majorHAnsi" w:hAnsiTheme="majorHAnsi" w:cs="Arial"/>
          <w:color w:val="000000" w:themeColor="text1"/>
          <w:sz w:val="24"/>
          <w:szCs w:val="24"/>
          <w:lang w:val="es-ES"/>
        </w:rPr>
        <w:t xml:space="preserve"> </w:t>
      </w:r>
      <w:r w:rsidR="00E80A46">
        <w:rPr>
          <w:rFonts w:asciiTheme="majorHAnsi" w:hAnsiTheme="majorHAnsi" w:cs="Arial"/>
          <w:color w:val="000000" w:themeColor="text1"/>
          <w:sz w:val="24"/>
          <w:szCs w:val="24"/>
          <w:lang w:val="es-ES"/>
        </w:rPr>
        <w:t>desarrolla argumentos que pretenden influir o desmerecer la labor de los y las colegas en detrimento del art 120 de la Constitución Nacional, se continúo en la señalización de esos indeseados acontecimientos a través de diversos comunicados.   Por otra parte, se señala el trabajo continuo realizado y por realizar</w:t>
      </w:r>
      <w:r w:rsidRPr="00E80A46">
        <w:rPr>
          <w:rFonts w:asciiTheme="majorHAnsi" w:hAnsiTheme="majorHAnsi" w:cs="Arial"/>
          <w:color w:val="000000" w:themeColor="text1"/>
          <w:sz w:val="24"/>
          <w:szCs w:val="24"/>
          <w:lang w:val="es-ES"/>
        </w:rPr>
        <w:t xml:space="preserve"> para lograr brindar la adecuada seguridad a los fiscales, colaboradores y familiares, ya que durante todo el </w:t>
      </w:r>
      <w:r w:rsidR="00E80A46">
        <w:rPr>
          <w:rFonts w:asciiTheme="majorHAnsi" w:hAnsiTheme="majorHAnsi" w:cs="Arial"/>
          <w:color w:val="000000" w:themeColor="text1"/>
          <w:sz w:val="24"/>
          <w:szCs w:val="24"/>
          <w:lang w:val="es-ES"/>
        </w:rPr>
        <w:t xml:space="preserve">año se produjeron muchos casos de </w:t>
      </w:r>
      <w:r w:rsidRPr="00E80A46">
        <w:rPr>
          <w:rFonts w:asciiTheme="majorHAnsi" w:hAnsiTheme="majorHAnsi" w:cs="Arial"/>
          <w:color w:val="000000" w:themeColor="text1"/>
          <w:sz w:val="24"/>
          <w:szCs w:val="24"/>
          <w:lang w:val="es-ES"/>
        </w:rPr>
        <w:t>amenazas y</w:t>
      </w:r>
      <w:r w:rsidR="00E80A46">
        <w:rPr>
          <w:rFonts w:asciiTheme="majorHAnsi" w:hAnsiTheme="majorHAnsi" w:cs="Arial"/>
          <w:color w:val="000000" w:themeColor="text1"/>
          <w:sz w:val="24"/>
          <w:szCs w:val="24"/>
          <w:lang w:val="es-ES"/>
        </w:rPr>
        <w:t xml:space="preserve"> </w:t>
      </w:r>
      <w:proofErr w:type="gramStart"/>
      <w:r w:rsidRPr="00E80A46">
        <w:rPr>
          <w:rFonts w:asciiTheme="majorHAnsi" w:hAnsiTheme="majorHAnsi" w:cs="Arial"/>
          <w:color w:val="000000" w:themeColor="text1"/>
          <w:sz w:val="24"/>
          <w:szCs w:val="24"/>
          <w:lang w:val="es-ES"/>
        </w:rPr>
        <w:t>agresiones  pr</w:t>
      </w:r>
      <w:r w:rsidR="00E80A46">
        <w:rPr>
          <w:rFonts w:asciiTheme="majorHAnsi" w:hAnsiTheme="majorHAnsi" w:cs="Arial"/>
          <w:color w:val="000000" w:themeColor="text1"/>
          <w:sz w:val="24"/>
          <w:szCs w:val="24"/>
          <w:lang w:val="es-ES"/>
        </w:rPr>
        <w:t>oducto</w:t>
      </w:r>
      <w:proofErr w:type="gramEnd"/>
      <w:r w:rsidR="00E80A46">
        <w:rPr>
          <w:rFonts w:asciiTheme="majorHAnsi" w:hAnsiTheme="majorHAnsi" w:cs="Arial"/>
          <w:color w:val="000000" w:themeColor="text1"/>
          <w:sz w:val="24"/>
          <w:szCs w:val="24"/>
          <w:lang w:val="es-ES"/>
        </w:rPr>
        <w:t xml:space="preserve"> de su actuación </w:t>
      </w:r>
      <w:r w:rsidRPr="00E80A46">
        <w:rPr>
          <w:rFonts w:asciiTheme="majorHAnsi" w:hAnsiTheme="majorHAnsi" w:cs="Arial"/>
          <w:color w:val="000000" w:themeColor="text1"/>
          <w:sz w:val="24"/>
          <w:szCs w:val="24"/>
          <w:lang w:val="es-ES"/>
        </w:rPr>
        <w:t xml:space="preserve">en </w:t>
      </w:r>
      <w:r w:rsidR="00E80A46">
        <w:rPr>
          <w:rFonts w:asciiTheme="majorHAnsi" w:hAnsiTheme="majorHAnsi" w:cs="Arial"/>
          <w:color w:val="000000" w:themeColor="text1"/>
          <w:sz w:val="24"/>
          <w:szCs w:val="24"/>
          <w:lang w:val="es-ES"/>
        </w:rPr>
        <w:t>diversas causas.</w:t>
      </w:r>
    </w:p>
    <w:p w:rsidR="001D3C3D" w:rsidRPr="001D3C3D" w:rsidRDefault="001D3C3D" w:rsidP="001D3C3D">
      <w:pPr>
        <w:pStyle w:val="font8"/>
        <w:spacing w:before="0" w:beforeAutospacing="0" w:after="0" w:afterAutospacing="0" w:line="276" w:lineRule="auto"/>
        <w:ind w:left="1080"/>
        <w:jc w:val="both"/>
        <w:textAlignment w:val="baseline"/>
        <w:rPr>
          <w:rFonts w:asciiTheme="majorHAnsi" w:hAnsiTheme="majorHAnsi"/>
          <w:color w:val="FF0000"/>
          <w:sz w:val="24"/>
          <w:szCs w:val="24"/>
        </w:rPr>
      </w:pPr>
    </w:p>
    <w:p w:rsidR="000A2718" w:rsidRPr="009E7D6D" w:rsidRDefault="000A2718" w:rsidP="001D3C3D">
      <w:pPr>
        <w:spacing w:line="276" w:lineRule="auto"/>
        <w:jc w:val="both"/>
        <w:textAlignment w:val="baseline"/>
        <w:rPr>
          <w:rFonts w:asciiTheme="majorHAnsi" w:eastAsia="Times New Roman" w:hAnsiTheme="majorHAnsi" w:cs="Arial"/>
          <w:color w:val="FF0000"/>
          <w:lang w:eastAsia="es-ES_tradnl"/>
        </w:rPr>
      </w:pPr>
      <w:r w:rsidRPr="009E7D6D">
        <w:rPr>
          <w:rFonts w:asciiTheme="majorHAnsi" w:eastAsia="Times New Roman" w:hAnsiTheme="majorHAnsi" w:cs="Arial"/>
          <w:color w:val="FF0000"/>
          <w:bdr w:val="none" w:sz="0" w:space="0" w:color="auto" w:frame="1"/>
          <w:lang w:eastAsia="es-ES_tradnl"/>
        </w:rPr>
        <w:t>                 </w:t>
      </w:r>
    </w:p>
    <w:p w:rsidR="000A2718" w:rsidRPr="001D3C3D" w:rsidRDefault="000A2718" w:rsidP="000A2718">
      <w:pPr>
        <w:pStyle w:val="font8"/>
        <w:spacing w:before="0" w:beforeAutospacing="0" w:after="0" w:afterAutospacing="0" w:line="276" w:lineRule="auto"/>
        <w:ind w:left="1080"/>
        <w:jc w:val="both"/>
        <w:textAlignment w:val="baseline"/>
        <w:rPr>
          <w:rFonts w:asciiTheme="majorHAnsi" w:hAnsiTheme="majorHAnsi"/>
          <w:color w:val="FF0000"/>
          <w:sz w:val="24"/>
          <w:szCs w:val="24"/>
          <w:lang w:val="es-ES_tradnl"/>
        </w:rPr>
      </w:pPr>
    </w:p>
    <w:sectPr w:rsidR="000A2718" w:rsidRPr="001D3C3D" w:rsidSect="00FC37C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0F5D"/>
    <w:multiLevelType w:val="hybridMultilevel"/>
    <w:tmpl w:val="B1327D88"/>
    <w:lvl w:ilvl="0" w:tplc="6AC0AF1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14DF5822"/>
    <w:multiLevelType w:val="hybridMultilevel"/>
    <w:tmpl w:val="82EC044C"/>
    <w:lvl w:ilvl="0" w:tplc="4ADE82E8">
      <w:start w:val="1"/>
      <w:numFmt w:val="decimal"/>
      <w:lvlText w:val="%1)"/>
      <w:lvlJc w:val="left"/>
      <w:pPr>
        <w:ind w:left="1069"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5605C7C"/>
    <w:multiLevelType w:val="hybridMultilevel"/>
    <w:tmpl w:val="B1327D88"/>
    <w:lvl w:ilvl="0" w:tplc="6AC0AF1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444D113E"/>
    <w:multiLevelType w:val="hybridMultilevel"/>
    <w:tmpl w:val="B1327D88"/>
    <w:lvl w:ilvl="0" w:tplc="6AC0AF1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4EB12D91"/>
    <w:multiLevelType w:val="hybridMultilevel"/>
    <w:tmpl w:val="16FAB27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6F3F1C06"/>
    <w:multiLevelType w:val="hybridMultilevel"/>
    <w:tmpl w:val="B072B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516914"/>
    <w:multiLevelType w:val="multilevel"/>
    <w:tmpl w:val="0828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EA"/>
    <w:rsid w:val="000243B8"/>
    <w:rsid w:val="000A190D"/>
    <w:rsid w:val="000A2718"/>
    <w:rsid w:val="000A6A7E"/>
    <w:rsid w:val="000B1A5B"/>
    <w:rsid w:val="001171B6"/>
    <w:rsid w:val="00167800"/>
    <w:rsid w:val="001A743C"/>
    <w:rsid w:val="001C1585"/>
    <w:rsid w:val="001D3C3D"/>
    <w:rsid w:val="001E2B68"/>
    <w:rsid w:val="001F42EE"/>
    <w:rsid w:val="00206F01"/>
    <w:rsid w:val="002077F1"/>
    <w:rsid w:val="00223ECB"/>
    <w:rsid w:val="0023028D"/>
    <w:rsid w:val="003352AD"/>
    <w:rsid w:val="0040317E"/>
    <w:rsid w:val="00443EFA"/>
    <w:rsid w:val="00451984"/>
    <w:rsid w:val="0051308A"/>
    <w:rsid w:val="005541B2"/>
    <w:rsid w:val="0056225A"/>
    <w:rsid w:val="00596D87"/>
    <w:rsid w:val="005C009A"/>
    <w:rsid w:val="005E4936"/>
    <w:rsid w:val="005F5AA0"/>
    <w:rsid w:val="005F6399"/>
    <w:rsid w:val="006206DD"/>
    <w:rsid w:val="00682A4F"/>
    <w:rsid w:val="006C7960"/>
    <w:rsid w:val="00701EDB"/>
    <w:rsid w:val="00745034"/>
    <w:rsid w:val="00755FAA"/>
    <w:rsid w:val="00763979"/>
    <w:rsid w:val="00785731"/>
    <w:rsid w:val="007F01DD"/>
    <w:rsid w:val="007F7D87"/>
    <w:rsid w:val="00817FFC"/>
    <w:rsid w:val="00835464"/>
    <w:rsid w:val="00852D0A"/>
    <w:rsid w:val="0088228B"/>
    <w:rsid w:val="00882D60"/>
    <w:rsid w:val="008A0544"/>
    <w:rsid w:val="008F169D"/>
    <w:rsid w:val="008F184B"/>
    <w:rsid w:val="008F1A54"/>
    <w:rsid w:val="009147EB"/>
    <w:rsid w:val="00952E2F"/>
    <w:rsid w:val="00967755"/>
    <w:rsid w:val="00984959"/>
    <w:rsid w:val="00987139"/>
    <w:rsid w:val="009C52DD"/>
    <w:rsid w:val="009F4DEA"/>
    <w:rsid w:val="009F4EB7"/>
    <w:rsid w:val="00A36235"/>
    <w:rsid w:val="00A544FB"/>
    <w:rsid w:val="00A80608"/>
    <w:rsid w:val="00AA557F"/>
    <w:rsid w:val="00AC782F"/>
    <w:rsid w:val="00AE335E"/>
    <w:rsid w:val="00B01859"/>
    <w:rsid w:val="00B70420"/>
    <w:rsid w:val="00B90B2A"/>
    <w:rsid w:val="00B9647D"/>
    <w:rsid w:val="00BA1E0A"/>
    <w:rsid w:val="00BC3134"/>
    <w:rsid w:val="00BD53CB"/>
    <w:rsid w:val="00BF642B"/>
    <w:rsid w:val="00C4492A"/>
    <w:rsid w:val="00C725E5"/>
    <w:rsid w:val="00C73347"/>
    <w:rsid w:val="00C847DC"/>
    <w:rsid w:val="00CE4400"/>
    <w:rsid w:val="00D032A4"/>
    <w:rsid w:val="00D959C7"/>
    <w:rsid w:val="00DA0E4A"/>
    <w:rsid w:val="00DA483E"/>
    <w:rsid w:val="00DE3284"/>
    <w:rsid w:val="00E33EB4"/>
    <w:rsid w:val="00E80A46"/>
    <w:rsid w:val="00E87584"/>
    <w:rsid w:val="00EB3103"/>
    <w:rsid w:val="00EB7761"/>
    <w:rsid w:val="00EE0DFA"/>
    <w:rsid w:val="00EE2777"/>
    <w:rsid w:val="00F23B10"/>
    <w:rsid w:val="00F4371E"/>
    <w:rsid w:val="00F45E7A"/>
    <w:rsid w:val="00F522F0"/>
    <w:rsid w:val="00F74D8E"/>
    <w:rsid w:val="00FC37CA"/>
    <w:rsid w:val="00FC3C80"/>
    <w:rsid w:val="00FC6F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ED6BE"/>
  <w14:defaultImageDpi w14:val="300"/>
  <w15:docId w15:val="{501A4B03-FED4-8B4D-9F7E-1BE5EDF9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e">
    <w:name w:val="spelle"/>
    <w:basedOn w:val="Fuentedeprrafopredeter"/>
    <w:rsid w:val="009F4DEA"/>
  </w:style>
  <w:style w:type="paragraph" w:styleId="Textoindependiente">
    <w:name w:val="Body Text"/>
    <w:basedOn w:val="Normal"/>
    <w:link w:val="TextoindependienteCar"/>
    <w:uiPriority w:val="99"/>
    <w:semiHidden/>
    <w:unhideWhenUsed/>
    <w:rsid w:val="009F4DEA"/>
    <w:pPr>
      <w:spacing w:before="100" w:beforeAutospacing="1" w:after="100" w:afterAutospacing="1"/>
    </w:pPr>
    <w:rPr>
      <w:rFonts w:ascii="Times New Roman" w:hAnsi="Times New Roman" w:cs="Times New Roman"/>
      <w:sz w:val="20"/>
      <w:szCs w:val="20"/>
      <w:lang w:val="es-AR"/>
    </w:rPr>
  </w:style>
  <w:style w:type="character" w:customStyle="1" w:styleId="TextoindependienteCar">
    <w:name w:val="Texto independiente Car"/>
    <w:basedOn w:val="Fuentedeprrafopredeter"/>
    <w:link w:val="Textoindependiente"/>
    <w:uiPriority w:val="99"/>
    <w:semiHidden/>
    <w:rsid w:val="009F4DEA"/>
    <w:rPr>
      <w:rFonts w:ascii="Times New Roman" w:hAnsi="Times New Roman" w:cs="Times New Roman"/>
      <w:sz w:val="20"/>
      <w:szCs w:val="20"/>
      <w:lang w:val="es-AR"/>
    </w:rPr>
  </w:style>
  <w:style w:type="paragraph" w:styleId="Prrafodelista">
    <w:name w:val="List Paragraph"/>
    <w:basedOn w:val="Normal"/>
    <w:uiPriority w:val="34"/>
    <w:qFormat/>
    <w:rsid w:val="00984959"/>
    <w:pPr>
      <w:ind w:left="720"/>
      <w:contextualSpacing/>
    </w:pPr>
  </w:style>
  <w:style w:type="character" w:styleId="Hipervnculo">
    <w:name w:val="Hyperlink"/>
    <w:basedOn w:val="Fuentedeprrafopredeter"/>
    <w:uiPriority w:val="99"/>
    <w:unhideWhenUsed/>
    <w:rsid w:val="003352AD"/>
    <w:rPr>
      <w:color w:val="0000FF" w:themeColor="hyperlink"/>
      <w:u w:val="single"/>
    </w:rPr>
  </w:style>
  <w:style w:type="paragraph" w:customStyle="1" w:styleId="font8">
    <w:name w:val="font_8"/>
    <w:basedOn w:val="Normal"/>
    <w:rsid w:val="0040317E"/>
    <w:pPr>
      <w:spacing w:before="100" w:beforeAutospacing="1" w:after="100" w:afterAutospacing="1"/>
    </w:pPr>
    <w:rPr>
      <w:rFonts w:ascii="Times New Roman" w:hAnsi="Times New Roman" w:cs="Times New Roman"/>
      <w:sz w:val="20"/>
      <w:szCs w:val="20"/>
      <w:lang w:val="es-AR"/>
    </w:rPr>
  </w:style>
  <w:style w:type="character" w:customStyle="1" w:styleId="wixguard">
    <w:name w:val="wixguard"/>
    <w:basedOn w:val="Fuentedeprrafopredeter"/>
    <w:rsid w:val="0040317E"/>
  </w:style>
  <w:style w:type="paragraph" w:styleId="NormalWeb">
    <w:name w:val="Normal (Web)"/>
    <w:basedOn w:val="Normal"/>
    <w:uiPriority w:val="99"/>
    <w:unhideWhenUsed/>
    <w:rsid w:val="00D032A4"/>
    <w:pPr>
      <w:spacing w:before="100" w:beforeAutospacing="1" w:after="100" w:afterAutospacing="1"/>
    </w:pPr>
    <w:rPr>
      <w:rFonts w:ascii="Times New Roman" w:eastAsia="Times New Roman" w:hAnsi="Times New Roman" w:cs="Times New Roman"/>
      <w:lang w:val="es-AR"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2191">
      <w:bodyDiv w:val="1"/>
      <w:marLeft w:val="0"/>
      <w:marRight w:val="0"/>
      <w:marTop w:val="0"/>
      <w:marBottom w:val="0"/>
      <w:divBdr>
        <w:top w:val="none" w:sz="0" w:space="0" w:color="auto"/>
        <w:left w:val="none" w:sz="0" w:space="0" w:color="auto"/>
        <w:bottom w:val="none" w:sz="0" w:space="0" w:color="auto"/>
        <w:right w:val="none" w:sz="0" w:space="0" w:color="auto"/>
      </w:divBdr>
    </w:div>
    <w:div w:id="101267230">
      <w:bodyDiv w:val="1"/>
      <w:marLeft w:val="0"/>
      <w:marRight w:val="0"/>
      <w:marTop w:val="0"/>
      <w:marBottom w:val="0"/>
      <w:divBdr>
        <w:top w:val="none" w:sz="0" w:space="0" w:color="auto"/>
        <w:left w:val="none" w:sz="0" w:space="0" w:color="auto"/>
        <w:bottom w:val="none" w:sz="0" w:space="0" w:color="auto"/>
        <w:right w:val="none" w:sz="0" w:space="0" w:color="auto"/>
      </w:divBdr>
      <w:divsChild>
        <w:div w:id="1229269472">
          <w:marLeft w:val="0"/>
          <w:marRight w:val="0"/>
          <w:marTop w:val="0"/>
          <w:marBottom w:val="0"/>
          <w:divBdr>
            <w:top w:val="none" w:sz="0" w:space="0" w:color="auto"/>
            <w:left w:val="none" w:sz="0" w:space="0" w:color="auto"/>
            <w:bottom w:val="none" w:sz="0" w:space="0" w:color="auto"/>
            <w:right w:val="none" w:sz="0" w:space="0" w:color="auto"/>
          </w:divBdr>
          <w:divsChild>
            <w:div w:id="288126526">
              <w:marLeft w:val="0"/>
              <w:marRight w:val="0"/>
              <w:marTop w:val="0"/>
              <w:marBottom w:val="0"/>
              <w:divBdr>
                <w:top w:val="none" w:sz="0" w:space="0" w:color="auto"/>
                <w:left w:val="none" w:sz="0" w:space="0" w:color="auto"/>
                <w:bottom w:val="none" w:sz="0" w:space="0" w:color="auto"/>
                <w:right w:val="none" w:sz="0" w:space="0" w:color="auto"/>
              </w:divBdr>
              <w:divsChild>
                <w:div w:id="531462366">
                  <w:marLeft w:val="0"/>
                  <w:marRight w:val="0"/>
                  <w:marTop w:val="0"/>
                  <w:marBottom w:val="0"/>
                  <w:divBdr>
                    <w:top w:val="none" w:sz="0" w:space="0" w:color="auto"/>
                    <w:left w:val="none" w:sz="0" w:space="0" w:color="auto"/>
                    <w:bottom w:val="none" w:sz="0" w:space="0" w:color="auto"/>
                    <w:right w:val="none" w:sz="0" w:space="0" w:color="auto"/>
                  </w:divBdr>
                  <w:divsChild>
                    <w:div w:id="5117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5518">
      <w:bodyDiv w:val="1"/>
      <w:marLeft w:val="0"/>
      <w:marRight w:val="0"/>
      <w:marTop w:val="0"/>
      <w:marBottom w:val="0"/>
      <w:divBdr>
        <w:top w:val="none" w:sz="0" w:space="0" w:color="auto"/>
        <w:left w:val="none" w:sz="0" w:space="0" w:color="auto"/>
        <w:bottom w:val="none" w:sz="0" w:space="0" w:color="auto"/>
        <w:right w:val="none" w:sz="0" w:space="0" w:color="auto"/>
      </w:divBdr>
      <w:divsChild>
        <w:div w:id="146677555">
          <w:marLeft w:val="0"/>
          <w:marRight w:val="0"/>
          <w:marTop w:val="0"/>
          <w:marBottom w:val="0"/>
          <w:divBdr>
            <w:top w:val="none" w:sz="0" w:space="0" w:color="auto"/>
            <w:left w:val="none" w:sz="0" w:space="0" w:color="auto"/>
            <w:bottom w:val="none" w:sz="0" w:space="0" w:color="auto"/>
            <w:right w:val="none" w:sz="0" w:space="0" w:color="auto"/>
          </w:divBdr>
          <w:divsChild>
            <w:div w:id="111633569">
              <w:marLeft w:val="0"/>
              <w:marRight w:val="0"/>
              <w:marTop w:val="0"/>
              <w:marBottom w:val="0"/>
              <w:divBdr>
                <w:top w:val="none" w:sz="0" w:space="0" w:color="auto"/>
                <w:left w:val="none" w:sz="0" w:space="0" w:color="auto"/>
                <w:bottom w:val="none" w:sz="0" w:space="0" w:color="auto"/>
                <w:right w:val="none" w:sz="0" w:space="0" w:color="auto"/>
              </w:divBdr>
              <w:divsChild>
                <w:div w:id="1587107399">
                  <w:marLeft w:val="0"/>
                  <w:marRight w:val="0"/>
                  <w:marTop w:val="0"/>
                  <w:marBottom w:val="0"/>
                  <w:divBdr>
                    <w:top w:val="none" w:sz="0" w:space="0" w:color="auto"/>
                    <w:left w:val="none" w:sz="0" w:space="0" w:color="auto"/>
                    <w:bottom w:val="none" w:sz="0" w:space="0" w:color="auto"/>
                    <w:right w:val="none" w:sz="0" w:space="0" w:color="auto"/>
                  </w:divBdr>
                  <w:divsChild>
                    <w:div w:id="19427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5242">
      <w:bodyDiv w:val="1"/>
      <w:marLeft w:val="0"/>
      <w:marRight w:val="0"/>
      <w:marTop w:val="0"/>
      <w:marBottom w:val="0"/>
      <w:divBdr>
        <w:top w:val="none" w:sz="0" w:space="0" w:color="auto"/>
        <w:left w:val="none" w:sz="0" w:space="0" w:color="auto"/>
        <w:bottom w:val="none" w:sz="0" w:space="0" w:color="auto"/>
        <w:right w:val="none" w:sz="0" w:space="0" w:color="auto"/>
      </w:divBdr>
      <w:divsChild>
        <w:div w:id="77488408">
          <w:marLeft w:val="0"/>
          <w:marRight w:val="0"/>
          <w:marTop w:val="0"/>
          <w:marBottom w:val="0"/>
          <w:divBdr>
            <w:top w:val="none" w:sz="0" w:space="0" w:color="auto"/>
            <w:left w:val="none" w:sz="0" w:space="0" w:color="auto"/>
            <w:bottom w:val="none" w:sz="0" w:space="0" w:color="auto"/>
            <w:right w:val="none" w:sz="0" w:space="0" w:color="auto"/>
          </w:divBdr>
          <w:divsChild>
            <w:div w:id="1006203218">
              <w:marLeft w:val="0"/>
              <w:marRight w:val="0"/>
              <w:marTop w:val="0"/>
              <w:marBottom w:val="0"/>
              <w:divBdr>
                <w:top w:val="none" w:sz="0" w:space="0" w:color="auto"/>
                <w:left w:val="none" w:sz="0" w:space="0" w:color="auto"/>
                <w:bottom w:val="none" w:sz="0" w:space="0" w:color="auto"/>
                <w:right w:val="none" w:sz="0" w:space="0" w:color="auto"/>
              </w:divBdr>
              <w:divsChild>
                <w:div w:id="1458178410">
                  <w:marLeft w:val="0"/>
                  <w:marRight w:val="0"/>
                  <w:marTop w:val="0"/>
                  <w:marBottom w:val="0"/>
                  <w:divBdr>
                    <w:top w:val="none" w:sz="0" w:space="0" w:color="auto"/>
                    <w:left w:val="none" w:sz="0" w:space="0" w:color="auto"/>
                    <w:bottom w:val="none" w:sz="0" w:space="0" w:color="auto"/>
                    <w:right w:val="none" w:sz="0" w:space="0" w:color="auto"/>
                  </w:divBdr>
                  <w:divsChild>
                    <w:div w:id="16822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54314">
      <w:bodyDiv w:val="1"/>
      <w:marLeft w:val="0"/>
      <w:marRight w:val="0"/>
      <w:marTop w:val="0"/>
      <w:marBottom w:val="0"/>
      <w:divBdr>
        <w:top w:val="none" w:sz="0" w:space="0" w:color="auto"/>
        <w:left w:val="none" w:sz="0" w:space="0" w:color="auto"/>
        <w:bottom w:val="none" w:sz="0" w:space="0" w:color="auto"/>
        <w:right w:val="none" w:sz="0" w:space="0" w:color="auto"/>
      </w:divBdr>
      <w:divsChild>
        <w:div w:id="2079160225">
          <w:marLeft w:val="0"/>
          <w:marRight w:val="0"/>
          <w:marTop w:val="0"/>
          <w:marBottom w:val="0"/>
          <w:divBdr>
            <w:top w:val="none" w:sz="0" w:space="0" w:color="auto"/>
            <w:left w:val="none" w:sz="0" w:space="0" w:color="auto"/>
            <w:bottom w:val="none" w:sz="0" w:space="0" w:color="auto"/>
            <w:right w:val="none" w:sz="0" w:space="0" w:color="auto"/>
          </w:divBdr>
          <w:divsChild>
            <w:div w:id="96339535">
              <w:marLeft w:val="0"/>
              <w:marRight w:val="0"/>
              <w:marTop w:val="0"/>
              <w:marBottom w:val="0"/>
              <w:divBdr>
                <w:top w:val="none" w:sz="0" w:space="0" w:color="auto"/>
                <w:left w:val="none" w:sz="0" w:space="0" w:color="auto"/>
                <w:bottom w:val="none" w:sz="0" w:space="0" w:color="auto"/>
                <w:right w:val="none" w:sz="0" w:space="0" w:color="auto"/>
              </w:divBdr>
              <w:divsChild>
                <w:div w:id="1116100753">
                  <w:marLeft w:val="0"/>
                  <w:marRight w:val="0"/>
                  <w:marTop w:val="0"/>
                  <w:marBottom w:val="0"/>
                  <w:divBdr>
                    <w:top w:val="none" w:sz="0" w:space="0" w:color="auto"/>
                    <w:left w:val="none" w:sz="0" w:space="0" w:color="auto"/>
                    <w:bottom w:val="none" w:sz="0" w:space="0" w:color="auto"/>
                    <w:right w:val="none" w:sz="0" w:space="0" w:color="auto"/>
                  </w:divBdr>
                  <w:divsChild>
                    <w:div w:id="356389861">
                      <w:marLeft w:val="0"/>
                      <w:marRight w:val="0"/>
                      <w:marTop w:val="0"/>
                      <w:marBottom w:val="0"/>
                      <w:divBdr>
                        <w:top w:val="none" w:sz="0" w:space="0" w:color="auto"/>
                        <w:left w:val="none" w:sz="0" w:space="0" w:color="auto"/>
                        <w:bottom w:val="none" w:sz="0" w:space="0" w:color="auto"/>
                        <w:right w:val="none" w:sz="0" w:space="0" w:color="auto"/>
                      </w:divBdr>
                    </w:div>
                  </w:divsChild>
                </w:div>
                <w:div w:id="2042971825">
                  <w:marLeft w:val="0"/>
                  <w:marRight w:val="0"/>
                  <w:marTop w:val="0"/>
                  <w:marBottom w:val="0"/>
                  <w:divBdr>
                    <w:top w:val="none" w:sz="0" w:space="0" w:color="auto"/>
                    <w:left w:val="none" w:sz="0" w:space="0" w:color="auto"/>
                    <w:bottom w:val="none" w:sz="0" w:space="0" w:color="auto"/>
                    <w:right w:val="none" w:sz="0" w:space="0" w:color="auto"/>
                  </w:divBdr>
                  <w:divsChild>
                    <w:div w:id="1233588113">
                      <w:marLeft w:val="0"/>
                      <w:marRight w:val="0"/>
                      <w:marTop w:val="0"/>
                      <w:marBottom w:val="0"/>
                      <w:divBdr>
                        <w:top w:val="none" w:sz="0" w:space="0" w:color="auto"/>
                        <w:left w:val="none" w:sz="0" w:space="0" w:color="auto"/>
                        <w:bottom w:val="none" w:sz="0" w:space="0" w:color="auto"/>
                        <w:right w:val="none" w:sz="0" w:space="0" w:color="auto"/>
                      </w:divBdr>
                    </w:div>
                    <w:div w:id="9447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2029">
      <w:bodyDiv w:val="1"/>
      <w:marLeft w:val="0"/>
      <w:marRight w:val="0"/>
      <w:marTop w:val="0"/>
      <w:marBottom w:val="0"/>
      <w:divBdr>
        <w:top w:val="none" w:sz="0" w:space="0" w:color="auto"/>
        <w:left w:val="none" w:sz="0" w:space="0" w:color="auto"/>
        <w:bottom w:val="none" w:sz="0" w:space="0" w:color="auto"/>
        <w:right w:val="none" w:sz="0" w:space="0" w:color="auto"/>
      </w:divBdr>
    </w:div>
    <w:div w:id="348069662">
      <w:bodyDiv w:val="1"/>
      <w:marLeft w:val="0"/>
      <w:marRight w:val="0"/>
      <w:marTop w:val="0"/>
      <w:marBottom w:val="0"/>
      <w:divBdr>
        <w:top w:val="none" w:sz="0" w:space="0" w:color="auto"/>
        <w:left w:val="none" w:sz="0" w:space="0" w:color="auto"/>
        <w:bottom w:val="none" w:sz="0" w:space="0" w:color="auto"/>
        <w:right w:val="none" w:sz="0" w:space="0" w:color="auto"/>
      </w:divBdr>
      <w:divsChild>
        <w:div w:id="1895118565">
          <w:marLeft w:val="0"/>
          <w:marRight w:val="0"/>
          <w:marTop w:val="0"/>
          <w:marBottom w:val="0"/>
          <w:divBdr>
            <w:top w:val="none" w:sz="0" w:space="0" w:color="auto"/>
            <w:left w:val="none" w:sz="0" w:space="0" w:color="auto"/>
            <w:bottom w:val="none" w:sz="0" w:space="0" w:color="auto"/>
            <w:right w:val="none" w:sz="0" w:space="0" w:color="auto"/>
          </w:divBdr>
          <w:divsChild>
            <w:div w:id="1165781766">
              <w:marLeft w:val="0"/>
              <w:marRight w:val="0"/>
              <w:marTop w:val="0"/>
              <w:marBottom w:val="0"/>
              <w:divBdr>
                <w:top w:val="none" w:sz="0" w:space="0" w:color="auto"/>
                <w:left w:val="none" w:sz="0" w:space="0" w:color="auto"/>
                <w:bottom w:val="none" w:sz="0" w:space="0" w:color="auto"/>
                <w:right w:val="none" w:sz="0" w:space="0" w:color="auto"/>
              </w:divBdr>
              <w:divsChild>
                <w:div w:id="2112772411">
                  <w:marLeft w:val="0"/>
                  <w:marRight w:val="0"/>
                  <w:marTop w:val="0"/>
                  <w:marBottom w:val="0"/>
                  <w:divBdr>
                    <w:top w:val="none" w:sz="0" w:space="0" w:color="auto"/>
                    <w:left w:val="none" w:sz="0" w:space="0" w:color="auto"/>
                    <w:bottom w:val="none" w:sz="0" w:space="0" w:color="auto"/>
                    <w:right w:val="none" w:sz="0" w:space="0" w:color="auto"/>
                  </w:divBdr>
                  <w:divsChild>
                    <w:div w:id="20404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87143">
      <w:bodyDiv w:val="1"/>
      <w:marLeft w:val="0"/>
      <w:marRight w:val="0"/>
      <w:marTop w:val="0"/>
      <w:marBottom w:val="0"/>
      <w:divBdr>
        <w:top w:val="none" w:sz="0" w:space="0" w:color="auto"/>
        <w:left w:val="none" w:sz="0" w:space="0" w:color="auto"/>
        <w:bottom w:val="none" w:sz="0" w:space="0" w:color="auto"/>
        <w:right w:val="none" w:sz="0" w:space="0" w:color="auto"/>
      </w:divBdr>
      <w:divsChild>
        <w:div w:id="2070617644">
          <w:marLeft w:val="0"/>
          <w:marRight w:val="0"/>
          <w:marTop w:val="0"/>
          <w:marBottom w:val="0"/>
          <w:divBdr>
            <w:top w:val="none" w:sz="0" w:space="0" w:color="auto"/>
            <w:left w:val="none" w:sz="0" w:space="0" w:color="auto"/>
            <w:bottom w:val="none" w:sz="0" w:space="0" w:color="auto"/>
            <w:right w:val="none" w:sz="0" w:space="0" w:color="auto"/>
          </w:divBdr>
          <w:divsChild>
            <w:div w:id="1046181426">
              <w:marLeft w:val="0"/>
              <w:marRight w:val="0"/>
              <w:marTop w:val="0"/>
              <w:marBottom w:val="0"/>
              <w:divBdr>
                <w:top w:val="none" w:sz="0" w:space="0" w:color="auto"/>
                <w:left w:val="none" w:sz="0" w:space="0" w:color="auto"/>
                <w:bottom w:val="none" w:sz="0" w:space="0" w:color="auto"/>
                <w:right w:val="none" w:sz="0" w:space="0" w:color="auto"/>
              </w:divBdr>
              <w:divsChild>
                <w:div w:id="1484198113">
                  <w:marLeft w:val="0"/>
                  <w:marRight w:val="0"/>
                  <w:marTop w:val="0"/>
                  <w:marBottom w:val="0"/>
                  <w:divBdr>
                    <w:top w:val="none" w:sz="0" w:space="0" w:color="auto"/>
                    <w:left w:val="none" w:sz="0" w:space="0" w:color="auto"/>
                    <w:bottom w:val="none" w:sz="0" w:space="0" w:color="auto"/>
                    <w:right w:val="none" w:sz="0" w:space="0" w:color="auto"/>
                  </w:divBdr>
                  <w:divsChild>
                    <w:div w:id="690298411">
                      <w:marLeft w:val="0"/>
                      <w:marRight w:val="0"/>
                      <w:marTop w:val="0"/>
                      <w:marBottom w:val="0"/>
                      <w:divBdr>
                        <w:top w:val="none" w:sz="0" w:space="0" w:color="auto"/>
                        <w:left w:val="none" w:sz="0" w:space="0" w:color="auto"/>
                        <w:bottom w:val="none" w:sz="0" w:space="0" w:color="auto"/>
                        <w:right w:val="none" w:sz="0" w:space="0" w:color="auto"/>
                      </w:divBdr>
                    </w:div>
                  </w:divsChild>
                </w:div>
                <w:div w:id="789201616">
                  <w:marLeft w:val="0"/>
                  <w:marRight w:val="0"/>
                  <w:marTop w:val="0"/>
                  <w:marBottom w:val="0"/>
                  <w:divBdr>
                    <w:top w:val="none" w:sz="0" w:space="0" w:color="auto"/>
                    <w:left w:val="none" w:sz="0" w:space="0" w:color="auto"/>
                    <w:bottom w:val="none" w:sz="0" w:space="0" w:color="auto"/>
                    <w:right w:val="none" w:sz="0" w:space="0" w:color="auto"/>
                  </w:divBdr>
                  <w:divsChild>
                    <w:div w:id="1743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50059">
      <w:bodyDiv w:val="1"/>
      <w:marLeft w:val="0"/>
      <w:marRight w:val="0"/>
      <w:marTop w:val="0"/>
      <w:marBottom w:val="0"/>
      <w:divBdr>
        <w:top w:val="none" w:sz="0" w:space="0" w:color="auto"/>
        <w:left w:val="none" w:sz="0" w:space="0" w:color="auto"/>
        <w:bottom w:val="none" w:sz="0" w:space="0" w:color="auto"/>
        <w:right w:val="none" w:sz="0" w:space="0" w:color="auto"/>
      </w:divBdr>
      <w:divsChild>
        <w:div w:id="1473326084">
          <w:marLeft w:val="0"/>
          <w:marRight w:val="0"/>
          <w:marTop w:val="0"/>
          <w:marBottom w:val="0"/>
          <w:divBdr>
            <w:top w:val="none" w:sz="0" w:space="0" w:color="auto"/>
            <w:left w:val="none" w:sz="0" w:space="0" w:color="auto"/>
            <w:bottom w:val="none" w:sz="0" w:space="0" w:color="auto"/>
            <w:right w:val="none" w:sz="0" w:space="0" w:color="auto"/>
          </w:divBdr>
          <w:divsChild>
            <w:div w:id="1789541482">
              <w:marLeft w:val="0"/>
              <w:marRight w:val="0"/>
              <w:marTop w:val="0"/>
              <w:marBottom w:val="0"/>
              <w:divBdr>
                <w:top w:val="none" w:sz="0" w:space="0" w:color="auto"/>
                <w:left w:val="none" w:sz="0" w:space="0" w:color="auto"/>
                <w:bottom w:val="none" w:sz="0" w:space="0" w:color="auto"/>
                <w:right w:val="none" w:sz="0" w:space="0" w:color="auto"/>
              </w:divBdr>
              <w:divsChild>
                <w:div w:id="2114275359">
                  <w:marLeft w:val="0"/>
                  <w:marRight w:val="0"/>
                  <w:marTop w:val="0"/>
                  <w:marBottom w:val="0"/>
                  <w:divBdr>
                    <w:top w:val="none" w:sz="0" w:space="0" w:color="auto"/>
                    <w:left w:val="none" w:sz="0" w:space="0" w:color="auto"/>
                    <w:bottom w:val="none" w:sz="0" w:space="0" w:color="auto"/>
                    <w:right w:val="none" w:sz="0" w:space="0" w:color="auto"/>
                  </w:divBdr>
                  <w:divsChild>
                    <w:div w:id="118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12069">
      <w:bodyDiv w:val="1"/>
      <w:marLeft w:val="0"/>
      <w:marRight w:val="0"/>
      <w:marTop w:val="0"/>
      <w:marBottom w:val="0"/>
      <w:divBdr>
        <w:top w:val="none" w:sz="0" w:space="0" w:color="auto"/>
        <w:left w:val="none" w:sz="0" w:space="0" w:color="auto"/>
        <w:bottom w:val="none" w:sz="0" w:space="0" w:color="auto"/>
        <w:right w:val="none" w:sz="0" w:space="0" w:color="auto"/>
      </w:divBdr>
    </w:div>
    <w:div w:id="513959090">
      <w:bodyDiv w:val="1"/>
      <w:marLeft w:val="0"/>
      <w:marRight w:val="0"/>
      <w:marTop w:val="0"/>
      <w:marBottom w:val="0"/>
      <w:divBdr>
        <w:top w:val="none" w:sz="0" w:space="0" w:color="auto"/>
        <w:left w:val="none" w:sz="0" w:space="0" w:color="auto"/>
        <w:bottom w:val="none" w:sz="0" w:space="0" w:color="auto"/>
        <w:right w:val="none" w:sz="0" w:space="0" w:color="auto"/>
      </w:divBdr>
    </w:div>
    <w:div w:id="610356482">
      <w:bodyDiv w:val="1"/>
      <w:marLeft w:val="0"/>
      <w:marRight w:val="0"/>
      <w:marTop w:val="0"/>
      <w:marBottom w:val="0"/>
      <w:divBdr>
        <w:top w:val="none" w:sz="0" w:space="0" w:color="auto"/>
        <w:left w:val="none" w:sz="0" w:space="0" w:color="auto"/>
        <w:bottom w:val="none" w:sz="0" w:space="0" w:color="auto"/>
        <w:right w:val="none" w:sz="0" w:space="0" w:color="auto"/>
      </w:divBdr>
      <w:divsChild>
        <w:div w:id="1852646710">
          <w:marLeft w:val="0"/>
          <w:marRight w:val="0"/>
          <w:marTop w:val="0"/>
          <w:marBottom w:val="0"/>
          <w:divBdr>
            <w:top w:val="none" w:sz="0" w:space="0" w:color="auto"/>
            <w:left w:val="none" w:sz="0" w:space="0" w:color="auto"/>
            <w:bottom w:val="none" w:sz="0" w:space="0" w:color="auto"/>
            <w:right w:val="none" w:sz="0" w:space="0" w:color="auto"/>
          </w:divBdr>
          <w:divsChild>
            <w:div w:id="1011251678">
              <w:marLeft w:val="0"/>
              <w:marRight w:val="0"/>
              <w:marTop w:val="0"/>
              <w:marBottom w:val="0"/>
              <w:divBdr>
                <w:top w:val="none" w:sz="0" w:space="0" w:color="auto"/>
                <w:left w:val="none" w:sz="0" w:space="0" w:color="auto"/>
                <w:bottom w:val="none" w:sz="0" w:space="0" w:color="auto"/>
                <w:right w:val="none" w:sz="0" w:space="0" w:color="auto"/>
              </w:divBdr>
              <w:divsChild>
                <w:div w:id="1327129752">
                  <w:marLeft w:val="0"/>
                  <w:marRight w:val="0"/>
                  <w:marTop w:val="0"/>
                  <w:marBottom w:val="0"/>
                  <w:divBdr>
                    <w:top w:val="none" w:sz="0" w:space="0" w:color="auto"/>
                    <w:left w:val="none" w:sz="0" w:space="0" w:color="auto"/>
                    <w:bottom w:val="none" w:sz="0" w:space="0" w:color="auto"/>
                    <w:right w:val="none" w:sz="0" w:space="0" w:color="auto"/>
                  </w:divBdr>
                  <w:divsChild>
                    <w:div w:id="15100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843063">
      <w:bodyDiv w:val="1"/>
      <w:marLeft w:val="0"/>
      <w:marRight w:val="0"/>
      <w:marTop w:val="0"/>
      <w:marBottom w:val="0"/>
      <w:divBdr>
        <w:top w:val="none" w:sz="0" w:space="0" w:color="auto"/>
        <w:left w:val="none" w:sz="0" w:space="0" w:color="auto"/>
        <w:bottom w:val="none" w:sz="0" w:space="0" w:color="auto"/>
        <w:right w:val="none" w:sz="0" w:space="0" w:color="auto"/>
      </w:divBdr>
      <w:divsChild>
        <w:div w:id="1605191182">
          <w:marLeft w:val="0"/>
          <w:marRight w:val="0"/>
          <w:marTop w:val="0"/>
          <w:marBottom w:val="0"/>
          <w:divBdr>
            <w:top w:val="none" w:sz="0" w:space="0" w:color="auto"/>
            <w:left w:val="none" w:sz="0" w:space="0" w:color="auto"/>
            <w:bottom w:val="none" w:sz="0" w:space="0" w:color="auto"/>
            <w:right w:val="none" w:sz="0" w:space="0" w:color="auto"/>
          </w:divBdr>
          <w:divsChild>
            <w:div w:id="1465467234">
              <w:marLeft w:val="0"/>
              <w:marRight w:val="0"/>
              <w:marTop w:val="0"/>
              <w:marBottom w:val="0"/>
              <w:divBdr>
                <w:top w:val="none" w:sz="0" w:space="0" w:color="auto"/>
                <w:left w:val="none" w:sz="0" w:space="0" w:color="auto"/>
                <w:bottom w:val="none" w:sz="0" w:space="0" w:color="auto"/>
                <w:right w:val="none" w:sz="0" w:space="0" w:color="auto"/>
              </w:divBdr>
              <w:divsChild>
                <w:div w:id="90054927">
                  <w:marLeft w:val="0"/>
                  <w:marRight w:val="0"/>
                  <w:marTop w:val="0"/>
                  <w:marBottom w:val="0"/>
                  <w:divBdr>
                    <w:top w:val="none" w:sz="0" w:space="0" w:color="auto"/>
                    <w:left w:val="none" w:sz="0" w:space="0" w:color="auto"/>
                    <w:bottom w:val="none" w:sz="0" w:space="0" w:color="auto"/>
                    <w:right w:val="none" w:sz="0" w:space="0" w:color="auto"/>
                  </w:divBdr>
                  <w:divsChild>
                    <w:div w:id="15931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7019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87">
          <w:marLeft w:val="0"/>
          <w:marRight w:val="0"/>
          <w:marTop w:val="0"/>
          <w:marBottom w:val="0"/>
          <w:divBdr>
            <w:top w:val="none" w:sz="0" w:space="0" w:color="auto"/>
            <w:left w:val="none" w:sz="0" w:space="0" w:color="auto"/>
            <w:bottom w:val="none" w:sz="0" w:space="0" w:color="auto"/>
            <w:right w:val="none" w:sz="0" w:space="0" w:color="auto"/>
          </w:divBdr>
          <w:divsChild>
            <w:div w:id="2035690788">
              <w:marLeft w:val="0"/>
              <w:marRight w:val="0"/>
              <w:marTop w:val="0"/>
              <w:marBottom w:val="0"/>
              <w:divBdr>
                <w:top w:val="none" w:sz="0" w:space="0" w:color="auto"/>
                <w:left w:val="none" w:sz="0" w:space="0" w:color="auto"/>
                <w:bottom w:val="none" w:sz="0" w:space="0" w:color="auto"/>
                <w:right w:val="none" w:sz="0" w:space="0" w:color="auto"/>
              </w:divBdr>
              <w:divsChild>
                <w:div w:id="645277528">
                  <w:marLeft w:val="0"/>
                  <w:marRight w:val="0"/>
                  <w:marTop w:val="0"/>
                  <w:marBottom w:val="0"/>
                  <w:divBdr>
                    <w:top w:val="none" w:sz="0" w:space="0" w:color="auto"/>
                    <w:left w:val="none" w:sz="0" w:space="0" w:color="auto"/>
                    <w:bottom w:val="none" w:sz="0" w:space="0" w:color="auto"/>
                    <w:right w:val="none" w:sz="0" w:space="0" w:color="auto"/>
                  </w:divBdr>
                  <w:divsChild>
                    <w:div w:id="12354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0569">
      <w:bodyDiv w:val="1"/>
      <w:marLeft w:val="0"/>
      <w:marRight w:val="0"/>
      <w:marTop w:val="0"/>
      <w:marBottom w:val="0"/>
      <w:divBdr>
        <w:top w:val="none" w:sz="0" w:space="0" w:color="auto"/>
        <w:left w:val="none" w:sz="0" w:space="0" w:color="auto"/>
        <w:bottom w:val="none" w:sz="0" w:space="0" w:color="auto"/>
        <w:right w:val="none" w:sz="0" w:space="0" w:color="auto"/>
      </w:divBdr>
    </w:div>
    <w:div w:id="1270315439">
      <w:bodyDiv w:val="1"/>
      <w:marLeft w:val="0"/>
      <w:marRight w:val="0"/>
      <w:marTop w:val="0"/>
      <w:marBottom w:val="0"/>
      <w:divBdr>
        <w:top w:val="none" w:sz="0" w:space="0" w:color="auto"/>
        <w:left w:val="none" w:sz="0" w:space="0" w:color="auto"/>
        <w:bottom w:val="none" w:sz="0" w:space="0" w:color="auto"/>
        <w:right w:val="none" w:sz="0" w:space="0" w:color="auto"/>
      </w:divBdr>
      <w:divsChild>
        <w:div w:id="1338535559">
          <w:marLeft w:val="0"/>
          <w:marRight w:val="0"/>
          <w:marTop w:val="0"/>
          <w:marBottom w:val="0"/>
          <w:divBdr>
            <w:top w:val="none" w:sz="0" w:space="0" w:color="auto"/>
            <w:left w:val="none" w:sz="0" w:space="0" w:color="auto"/>
            <w:bottom w:val="none" w:sz="0" w:space="0" w:color="auto"/>
            <w:right w:val="none" w:sz="0" w:space="0" w:color="auto"/>
          </w:divBdr>
          <w:divsChild>
            <w:div w:id="1265070040">
              <w:marLeft w:val="0"/>
              <w:marRight w:val="0"/>
              <w:marTop w:val="0"/>
              <w:marBottom w:val="0"/>
              <w:divBdr>
                <w:top w:val="none" w:sz="0" w:space="0" w:color="auto"/>
                <w:left w:val="none" w:sz="0" w:space="0" w:color="auto"/>
                <w:bottom w:val="none" w:sz="0" w:space="0" w:color="auto"/>
                <w:right w:val="none" w:sz="0" w:space="0" w:color="auto"/>
              </w:divBdr>
              <w:divsChild>
                <w:div w:id="1391463269">
                  <w:marLeft w:val="0"/>
                  <w:marRight w:val="0"/>
                  <w:marTop w:val="0"/>
                  <w:marBottom w:val="0"/>
                  <w:divBdr>
                    <w:top w:val="none" w:sz="0" w:space="0" w:color="auto"/>
                    <w:left w:val="none" w:sz="0" w:space="0" w:color="auto"/>
                    <w:bottom w:val="none" w:sz="0" w:space="0" w:color="auto"/>
                    <w:right w:val="none" w:sz="0" w:space="0" w:color="auto"/>
                  </w:divBdr>
                  <w:divsChild>
                    <w:div w:id="848372804">
                      <w:marLeft w:val="0"/>
                      <w:marRight w:val="0"/>
                      <w:marTop w:val="0"/>
                      <w:marBottom w:val="0"/>
                      <w:divBdr>
                        <w:top w:val="none" w:sz="0" w:space="0" w:color="auto"/>
                        <w:left w:val="none" w:sz="0" w:space="0" w:color="auto"/>
                        <w:bottom w:val="none" w:sz="0" w:space="0" w:color="auto"/>
                        <w:right w:val="none" w:sz="0" w:space="0" w:color="auto"/>
                      </w:divBdr>
                    </w:div>
                  </w:divsChild>
                </w:div>
                <w:div w:id="259069292">
                  <w:marLeft w:val="0"/>
                  <w:marRight w:val="0"/>
                  <w:marTop w:val="0"/>
                  <w:marBottom w:val="0"/>
                  <w:divBdr>
                    <w:top w:val="none" w:sz="0" w:space="0" w:color="auto"/>
                    <w:left w:val="none" w:sz="0" w:space="0" w:color="auto"/>
                    <w:bottom w:val="none" w:sz="0" w:space="0" w:color="auto"/>
                    <w:right w:val="none" w:sz="0" w:space="0" w:color="auto"/>
                  </w:divBdr>
                  <w:divsChild>
                    <w:div w:id="444349572">
                      <w:marLeft w:val="0"/>
                      <w:marRight w:val="0"/>
                      <w:marTop w:val="0"/>
                      <w:marBottom w:val="0"/>
                      <w:divBdr>
                        <w:top w:val="none" w:sz="0" w:space="0" w:color="auto"/>
                        <w:left w:val="none" w:sz="0" w:space="0" w:color="auto"/>
                        <w:bottom w:val="none" w:sz="0" w:space="0" w:color="auto"/>
                        <w:right w:val="none" w:sz="0" w:space="0" w:color="auto"/>
                      </w:divBdr>
                    </w:div>
                    <w:div w:id="6458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97420">
      <w:bodyDiv w:val="1"/>
      <w:marLeft w:val="0"/>
      <w:marRight w:val="0"/>
      <w:marTop w:val="0"/>
      <w:marBottom w:val="0"/>
      <w:divBdr>
        <w:top w:val="none" w:sz="0" w:space="0" w:color="auto"/>
        <w:left w:val="none" w:sz="0" w:space="0" w:color="auto"/>
        <w:bottom w:val="none" w:sz="0" w:space="0" w:color="auto"/>
        <w:right w:val="none" w:sz="0" w:space="0" w:color="auto"/>
      </w:divBdr>
    </w:div>
    <w:div w:id="1372220989">
      <w:bodyDiv w:val="1"/>
      <w:marLeft w:val="0"/>
      <w:marRight w:val="0"/>
      <w:marTop w:val="0"/>
      <w:marBottom w:val="0"/>
      <w:divBdr>
        <w:top w:val="none" w:sz="0" w:space="0" w:color="auto"/>
        <w:left w:val="none" w:sz="0" w:space="0" w:color="auto"/>
        <w:bottom w:val="none" w:sz="0" w:space="0" w:color="auto"/>
        <w:right w:val="none" w:sz="0" w:space="0" w:color="auto"/>
      </w:divBdr>
      <w:divsChild>
        <w:div w:id="1990743949">
          <w:marLeft w:val="0"/>
          <w:marRight w:val="0"/>
          <w:marTop w:val="0"/>
          <w:marBottom w:val="0"/>
          <w:divBdr>
            <w:top w:val="none" w:sz="0" w:space="0" w:color="auto"/>
            <w:left w:val="none" w:sz="0" w:space="0" w:color="auto"/>
            <w:bottom w:val="none" w:sz="0" w:space="0" w:color="auto"/>
            <w:right w:val="none" w:sz="0" w:space="0" w:color="auto"/>
          </w:divBdr>
          <w:divsChild>
            <w:div w:id="586034562">
              <w:marLeft w:val="0"/>
              <w:marRight w:val="0"/>
              <w:marTop w:val="0"/>
              <w:marBottom w:val="0"/>
              <w:divBdr>
                <w:top w:val="none" w:sz="0" w:space="0" w:color="auto"/>
                <w:left w:val="none" w:sz="0" w:space="0" w:color="auto"/>
                <w:bottom w:val="none" w:sz="0" w:space="0" w:color="auto"/>
                <w:right w:val="none" w:sz="0" w:space="0" w:color="auto"/>
              </w:divBdr>
              <w:divsChild>
                <w:div w:id="292250021">
                  <w:marLeft w:val="0"/>
                  <w:marRight w:val="0"/>
                  <w:marTop w:val="0"/>
                  <w:marBottom w:val="0"/>
                  <w:divBdr>
                    <w:top w:val="none" w:sz="0" w:space="0" w:color="auto"/>
                    <w:left w:val="none" w:sz="0" w:space="0" w:color="auto"/>
                    <w:bottom w:val="none" w:sz="0" w:space="0" w:color="auto"/>
                    <w:right w:val="none" w:sz="0" w:space="0" w:color="auto"/>
                  </w:divBdr>
                  <w:divsChild>
                    <w:div w:id="13112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18270">
      <w:bodyDiv w:val="1"/>
      <w:marLeft w:val="0"/>
      <w:marRight w:val="0"/>
      <w:marTop w:val="0"/>
      <w:marBottom w:val="0"/>
      <w:divBdr>
        <w:top w:val="none" w:sz="0" w:space="0" w:color="auto"/>
        <w:left w:val="none" w:sz="0" w:space="0" w:color="auto"/>
        <w:bottom w:val="none" w:sz="0" w:space="0" w:color="auto"/>
        <w:right w:val="none" w:sz="0" w:space="0" w:color="auto"/>
      </w:divBdr>
    </w:div>
    <w:div w:id="1401445319">
      <w:bodyDiv w:val="1"/>
      <w:marLeft w:val="0"/>
      <w:marRight w:val="0"/>
      <w:marTop w:val="0"/>
      <w:marBottom w:val="0"/>
      <w:divBdr>
        <w:top w:val="none" w:sz="0" w:space="0" w:color="auto"/>
        <w:left w:val="none" w:sz="0" w:space="0" w:color="auto"/>
        <w:bottom w:val="none" w:sz="0" w:space="0" w:color="auto"/>
        <w:right w:val="none" w:sz="0" w:space="0" w:color="auto"/>
      </w:divBdr>
      <w:divsChild>
        <w:div w:id="1199122173">
          <w:marLeft w:val="0"/>
          <w:marRight w:val="0"/>
          <w:marTop w:val="0"/>
          <w:marBottom w:val="0"/>
          <w:divBdr>
            <w:top w:val="none" w:sz="0" w:space="0" w:color="auto"/>
            <w:left w:val="none" w:sz="0" w:space="0" w:color="auto"/>
            <w:bottom w:val="none" w:sz="0" w:space="0" w:color="auto"/>
            <w:right w:val="none" w:sz="0" w:space="0" w:color="auto"/>
          </w:divBdr>
          <w:divsChild>
            <w:div w:id="109860261">
              <w:marLeft w:val="0"/>
              <w:marRight w:val="0"/>
              <w:marTop w:val="0"/>
              <w:marBottom w:val="0"/>
              <w:divBdr>
                <w:top w:val="none" w:sz="0" w:space="0" w:color="auto"/>
                <w:left w:val="none" w:sz="0" w:space="0" w:color="auto"/>
                <w:bottom w:val="none" w:sz="0" w:space="0" w:color="auto"/>
                <w:right w:val="none" w:sz="0" w:space="0" w:color="auto"/>
              </w:divBdr>
              <w:divsChild>
                <w:div w:id="1464958288">
                  <w:marLeft w:val="0"/>
                  <w:marRight w:val="0"/>
                  <w:marTop w:val="0"/>
                  <w:marBottom w:val="0"/>
                  <w:divBdr>
                    <w:top w:val="none" w:sz="0" w:space="0" w:color="auto"/>
                    <w:left w:val="none" w:sz="0" w:space="0" w:color="auto"/>
                    <w:bottom w:val="none" w:sz="0" w:space="0" w:color="auto"/>
                    <w:right w:val="none" w:sz="0" w:space="0" w:color="auto"/>
                  </w:divBdr>
                  <w:divsChild>
                    <w:div w:id="10285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86062">
      <w:bodyDiv w:val="1"/>
      <w:marLeft w:val="0"/>
      <w:marRight w:val="0"/>
      <w:marTop w:val="0"/>
      <w:marBottom w:val="0"/>
      <w:divBdr>
        <w:top w:val="none" w:sz="0" w:space="0" w:color="auto"/>
        <w:left w:val="none" w:sz="0" w:space="0" w:color="auto"/>
        <w:bottom w:val="none" w:sz="0" w:space="0" w:color="auto"/>
        <w:right w:val="none" w:sz="0" w:space="0" w:color="auto"/>
      </w:divBdr>
      <w:divsChild>
        <w:div w:id="1491483858">
          <w:marLeft w:val="0"/>
          <w:marRight w:val="0"/>
          <w:marTop w:val="0"/>
          <w:marBottom w:val="0"/>
          <w:divBdr>
            <w:top w:val="none" w:sz="0" w:space="0" w:color="auto"/>
            <w:left w:val="none" w:sz="0" w:space="0" w:color="auto"/>
            <w:bottom w:val="none" w:sz="0" w:space="0" w:color="auto"/>
            <w:right w:val="none" w:sz="0" w:space="0" w:color="auto"/>
          </w:divBdr>
          <w:divsChild>
            <w:div w:id="436994821">
              <w:marLeft w:val="0"/>
              <w:marRight w:val="0"/>
              <w:marTop w:val="0"/>
              <w:marBottom w:val="0"/>
              <w:divBdr>
                <w:top w:val="none" w:sz="0" w:space="0" w:color="auto"/>
                <w:left w:val="none" w:sz="0" w:space="0" w:color="auto"/>
                <w:bottom w:val="none" w:sz="0" w:space="0" w:color="auto"/>
                <w:right w:val="none" w:sz="0" w:space="0" w:color="auto"/>
              </w:divBdr>
              <w:divsChild>
                <w:div w:id="1044331745">
                  <w:marLeft w:val="0"/>
                  <w:marRight w:val="0"/>
                  <w:marTop w:val="0"/>
                  <w:marBottom w:val="0"/>
                  <w:divBdr>
                    <w:top w:val="none" w:sz="0" w:space="0" w:color="auto"/>
                    <w:left w:val="none" w:sz="0" w:space="0" w:color="auto"/>
                    <w:bottom w:val="none" w:sz="0" w:space="0" w:color="auto"/>
                    <w:right w:val="none" w:sz="0" w:space="0" w:color="auto"/>
                  </w:divBdr>
                  <w:divsChild>
                    <w:div w:id="8804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27841">
      <w:bodyDiv w:val="1"/>
      <w:marLeft w:val="0"/>
      <w:marRight w:val="0"/>
      <w:marTop w:val="0"/>
      <w:marBottom w:val="0"/>
      <w:divBdr>
        <w:top w:val="none" w:sz="0" w:space="0" w:color="auto"/>
        <w:left w:val="none" w:sz="0" w:space="0" w:color="auto"/>
        <w:bottom w:val="none" w:sz="0" w:space="0" w:color="auto"/>
        <w:right w:val="none" w:sz="0" w:space="0" w:color="auto"/>
      </w:divBdr>
      <w:divsChild>
        <w:div w:id="315185968">
          <w:marLeft w:val="0"/>
          <w:marRight w:val="0"/>
          <w:marTop w:val="0"/>
          <w:marBottom w:val="0"/>
          <w:divBdr>
            <w:top w:val="none" w:sz="0" w:space="0" w:color="auto"/>
            <w:left w:val="none" w:sz="0" w:space="0" w:color="auto"/>
            <w:bottom w:val="none" w:sz="0" w:space="0" w:color="auto"/>
            <w:right w:val="none" w:sz="0" w:space="0" w:color="auto"/>
          </w:divBdr>
          <w:divsChild>
            <w:div w:id="1679261605">
              <w:marLeft w:val="0"/>
              <w:marRight w:val="0"/>
              <w:marTop w:val="0"/>
              <w:marBottom w:val="0"/>
              <w:divBdr>
                <w:top w:val="none" w:sz="0" w:space="0" w:color="auto"/>
                <w:left w:val="none" w:sz="0" w:space="0" w:color="auto"/>
                <w:bottom w:val="none" w:sz="0" w:space="0" w:color="auto"/>
                <w:right w:val="none" w:sz="0" w:space="0" w:color="auto"/>
              </w:divBdr>
              <w:divsChild>
                <w:div w:id="1610703825">
                  <w:marLeft w:val="0"/>
                  <w:marRight w:val="0"/>
                  <w:marTop w:val="0"/>
                  <w:marBottom w:val="0"/>
                  <w:divBdr>
                    <w:top w:val="none" w:sz="0" w:space="0" w:color="auto"/>
                    <w:left w:val="none" w:sz="0" w:space="0" w:color="auto"/>
                    <w:bottom w:val="none" w:sz="0" w:space="0" w:color="auto"/>
                    <w:right w:val="none" w:sz="0" w:space="0" w:color="auto"/>
                  </w:divBdr>
                  <w:divsChild>
                    <w:div w:id="13884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2251">
      <w:bodyDiv w:val="1"/>
      <w:marLeft w:val="0"/>
      <w:marRight w:val="0"/>
      <w:marTop w:val="0"/>
      <w:marBottom w:val="0"/>
      <w:divBdr>
        <w:top w:val="none" w:sz="0" w:space="0" w:color="auto"/>
        <w:left w:val="none" w:sz="0" w:space="0" w:color="auto"/>
        <w:bottom w:val="none" w:sz="0" w:space="0" w:color="auto"/>
        <w:right w:val="none" w:sz="0" w:space="0" w:color="auto"/>
      </w:divBdr>
      <w:divsChild>
        <w:div w:id="1549030889">
          <w:marLeft w:val="0"/>
          <w:marRight w:val="0"/>
          <w:marTop w:val="0"/>
          <w:marBottom w:val="0"/>
          <w:divBdr>
            <w:top w:val="none" w:sz="0" w:space="0" w:color="auto"/>
            <w:left w:val="none" w:sz="0" w:space="0" w:color="auto"/>
            <w:bottom w:val="none" w:sz="0" w:space="0" w:color="auto"/>
            <w:right w:val="none" w:sz="0" w:space="0" w:color="auto"/>
          </w:divBdr>
          <w:divsChild>
            <w:div w:id="462499942">
              <w:marLeft w:val="0"/>
              <w:marRight w:val="0"/>
              <w:marTop w:val="0"/>
              <w:marBottom w:val="0"/>
              <w:divBdr>
                <w:top w:val="none" w:sz="0" w:space="0" w:color="auto"/>
                <w:left w:val="none" w:sz="0" w:space="0" w:color="auto"/>
                <w:bottom w:val="none" w:sz="0" w:space="0" w:color="auto"/>
                <w:right w:val="none" w:sz="0" w:space="0" w:color="auto"/>
              </w:divBdr>
              <w:divsChild>
                <w:div w:id="1005549413">
                  <w:marLeft w:val="0"/>
                  <w:marRight w:val="0"/>
                  <w:marTop w:val="0"/>
                  <w:marBottom w:val="0"/>
                  <w:divBdr>
                    <w:top w:val="none" w:sz="0" w:space="0" w:color="auto"/>
                    <w:left w:val="none" w:sz="0" w:space="0" w:color="auto"/>
                    <w:bottom w:val="none" w:sz="0" w:space="0" w:color="auto"/>
                    <w:right w:val="none" w:sz="0" w:space="0" w:color="auto"/>
                  </w:divBdr>
                  <w:divsChild>
                    <w:div w:id="12476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4837">
      <w:bodyDiv w:val="1"/>
      <w:marLeft w:val="0"/>
      <w:marRight w:val="0"/>
      <w:marTop w:val="0"/>
      <w:marBottom w:val="0"/>
      <w:divBdr>
        <w:top w:val="none" w:sz="0" w:space="0" w:color="auto"/>
        <w:left w:val="none" w:sz="0" w:space="0" w:color="auto"/>
        <w:bottom w:val="none" w:sz="0" w:space="0" w:color="auto"/>
        <w:right w:val="none" w:sz="0" w:space="0" w:color="auto"/>
      </w:divBdr>
    </w:div>
    <w:div w:id="1864132528">
      <w:bodyDiv w:val="1"/>
      <w:marLeft w:val="0"/>
      <w:marRight w:val="0"/>
      <w:marTop w:val="0"/>
      <w:marBottom w:val="0"/>
      <w:divBdr>
        <w:top w:val="none" w:sz="0" w:space="0" w:color="auto"/>
        <w:left w:val="none" w:sz="0" w:space="0" w:color="auto"/>
        <w:bottom w:val="none" w:sz="0" w:space="0" w:color="auto"/>
        <w:right w:val="none" w:sz="0" w:space="0" w:color="auto"/>
      </w:divBdr>
    </w:div>
    <w:div w:id="1886676476">
      <w:bodyDiv w:val="1"/>
      <w:marLeft w:val="0"/>
      <w:marRight w:val="0"/>
      <w:marTop w:val="0"/>
      <w:marBottom w:val="0"/>
      <w:divBdr>
        <w:top w:val="none" w:sz="0" w:space="0" w:color="auto"/>
        <w:left w:val="none" w:sz="0" w:space="0" w:color="auto"/>
        <w:bottom w:val="none" w:sz="0" w:space="0" w:color="auto"/>
        <w:right w:val="none" w:sz="0" w:space="0" w:color="auto"/>
      </w:divBdr>
      <w:divsChild>
        <w:div w:id="677078206">
          <w:marLeft w:val="0"/>
          <w:marRight w:val="0"/>
          <w:marTop w:val="0"/>
          <w:marBottom w:val="0"/>
          <w:divBdr>
            <w:top w:val="none" w:sz="0" w:space="0" w:color="auto"/>
            <w:left w:val="none" w:sz="0" w:space="0" w:color="auto"/>
            <w:bottom w:val="none" w:sz="0" w:space="0" w:color="auto"/>
            <w:right w:val="none" w:sz="0" w:space="0" w:color="auto"/>
          </w:divBdr>
          <w:divsChild>
            <w:div w:id="1056931346">
              <w:marLeft w:val="0"/>
              <w:marRight w:val="0"/>
              <w:marTop w:val="0"/>
              <w:marBottom w:val="0"/>
              <w:divBdr>
                <w:top w:val="none" w:sz="0" w:space="0" w:color="auto"/>
                <w:left w:val="none" w:sz="0" w:space="0" w:color="auto"/>
                <w:bottom w:val="none" w:sz="0" w:space="0" w:color="auto"/>
                <w:right w:val="none" w:sz="0" w:space="0" w:color="auto"/>
              </w:divBdr>
              <w:divsChild>
                <w:div w:id="1371415749">
                  <w:marLeft w:val="0"/>
                  <w:marRight w:val="0"/>
                  <w:marTop w:val="0"/>
                  <w:marBottom w:val="0"/>
                  <w:divBdr>
                    <w:top w:val="none" w:sz="0" w:space="0" w:color="auto"/>
                    <w:left w:val="none" w:sz="0" w:space="0" w:color="auto"/>
                    <w:bottom w:val="none" w:sz="0" w:space="0" w:color="auto"/>
                    <w:right w:val="none" w:sz="0" w:space="0" w:color="auto"/>
                  </w:divBdr>
                  <w:divsChild>
                    <w:div w:id="20072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1331">
      <w:bodyDiv w:val="1"/>
      <w:marLeft w:val="0"/>
      <w:marRight w:val="0"/>
      <w:marTop w:val="0"/>
      <w:marBottom w:val="0"/>
      <w:divBdr>
        <w:top w:val="none" w:sz="0" w:space="0" w:color="auto"/>
        <w:left w:val="none" w:sz="0" w:space="0" w:color="auto"/>
        <w:bottom w:val="none" w:sz="0" w:space="0" w:color="auto"/>
        <w:right w:val="none" w:sz="0" w:space="0" w:color="auto"/>
      </w:divBdr>
    </w:div>
    <w:div w:id="2086604539">
      <w:bodyDiv w:val="1"/>
      <w:marLeft w:val="0"/>
      <w:marRight w:val="0"/>
      <w:marTop w:val="0"/>
      <w:marBottom w:val="0"/>
      <w:divBdr>
        <w:top w:val="none" w:sz="0" w:space="0" w:color="auto"/>
        <w:left w:val="none" w:sz="0" w:space="0" w:color="auto"/>
        <w:bottom w:val="none" w:sz="0" w:space="0" w:color="auto"/>
        <w:right w:val="none" w:sz="0" w:space="0" w:color="auto"/>
      </w:divBdr>
      <w:divsChild>
        <w:div w:id="477576690">
          <w:marLeft w:val="0"/>
          <w:marRight w:val="0"/>
          <w:marTop w:val="0"/>
          <w:marBottom w:val="0"/>
          <w:divBdr>
            <w:top w:val="none" w:sz="0" w:space="0" w:color="auto"/>
            <w:left w:val="none" w:sz="0" w:space="0" w:color="auto"/>
            <w:bottom w:val="none" w:sz="0" w:space="0" w:color="auto"/>
            <w:right w:val="none" w:sz="0" w:space="0" w:color="auto"/>
          </w:divBdr>
          <w:divsChild>
            <w:div w:id="1889149144">
              <w:marLeft w:val="0"/>
              <w:marRight w:val="0"/>
              <w:marTop w:val="0"/>
              <w:marBottom w:val="0"/>
              <w:divBdr>
                <w:top w:val="none" w:sz="0" w:space="0" w:color="auto"/>
                <w:left w:val="none" w:sz="0" w:space="0" w:color="auto"/>
                <w:bottom w:val="none" w:sz="0" w:space="0" w:color="auto"/>
                <w:right w:val="none" w:sz="0" w:space="0" w:color="auto"/>
              </w:divBdr>
              <w:divsChild>
                <w:div w:id="365063872">
                  <w:marLeft w:val="0"/>
                  <w:marRight w:val="0"/>
                  <w:marTop w:val="0"/>
                  <w:marBottom w:val="0"/>
                  <w:divBdr>
                    <w:top w:val="none" w:sz="0" w:space="0" w:color="auto"/>
                    <w:left w:val="none" w:sz="0" w:space="0" w:color="auto"/>
                    <w:bottom w:val="none" w:sz="0" w:space="0" w:color="auto"/>
                    <w:right w:val="none" w:sz="0" w:space="0" w:color="auto"/>
                  </w:divBdr>
                  <w:divsChild>
                    <w:div w:id="9372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38309">
      <w:bodyDiv w:val="1"/>
      <w:marLeft w:val="0"/>
      <w:marRight w:val="0"/>
      <w:marTop w:val="0"/>
      <w:marBottom w:val="0"/>
      <w:divBdr>
        <w:top w:val="none" w:sz="0" w:space="0" w:color="auto"/>
        <w:left w:val="none" w:sz="0" w:space="0" w:color="auto"/>
        <w:bottom w:val="none" w:sz="0" w:space="0" w:color="auto"/>
        <w:right w:val="none" w:sz="0" w:space="0" w:color="auto"/>
      </w:divBdr>
      <w:divsChild>
        <w:div w:id="1381513824">
          <w:marLeft w:val="0"/>
          <w:marRight w:val="0"/>
          <w:marTop w:val="0"/>
          <w:marBottom w:val="0"/>
          <w:divBdr>
            <w:top w:val="none" w:sz="0" w:space="0" w:color="auto"/>
            <w:left w:val="none" w:sz="0" w:space="0" w:color="auto"/>
            <w:bottom w:val="none" w:sz="0" w:space="0" w:color="auto"/>
            <w:right w:val="none" w:sz="0" w:space="0" w:color="auto"/>
          </w:divBdr>
          <w:divsChild>
            <w:div w:id="1510827120">
              <w:marLeft w:val="0"/>
              <w:marRight w:val="0"/>
              <w:marTop w:val="0"/>
              <w:marBottom w:val="0"/>
              <w:divBdr>
                <w:top w:val="none" w:sz="0" w:space="0" w:color="auto"/>
                <w:left w:val="none" w:sz="0" w:space="0" w:color="auto"/>
                <w:bottom w:val="none" w:sz="0" w:space="0" w:color="auto"/>
                <w:right w:val="none" w:sz="0" w:space="0" w:color="auto"/>
              </w:divBdr>
              <w:divsChild>
                <w:div w:id="885793320">
                  <w:marLeft w:val="0"/>
                  <w:marRight w:val="0"/>
                  <w:marTop w:val="0"/>
                  <w:marBottom w:val="0"/>
                  <w:divBdr>
                    <w:top w:val="none" w:sz="0" w:space="0" w:color="auto"/>
                    <w:left w:val="none" w:sz="0" w:space="0" w:color="auto"/>
                    <w:bottom w:val="none" w:sz="0" w:space="0" w:color="auto"/>
                    <w:right w:val="none" w:sz="0" w:space="0" w:color="auto"/>
                  </w:divBdr>
                  <w:divsChild>
                    <w:div w:id="29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2660</Words>
  <Characters>14635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Pernas</dc:creator>
  <cp:keywords/>
  <dc:description/>
  <cp:lastModifiedBy>Susana Pernas</cp:lastModifiedBy>
  <cp:revision>2</cp:revision>
  <cp:lastPrinted>2020-07-19T16:18:00Z</cp:lastPrinted>
  <dcterms:created xsi:type="dcterms:W3CDTF">2020-07-20T22:56:00Z</dcterms:created>
  <dcterms:modified xsi:type="dcterms:W3CDTF">2020-07-20T22:56:00Z</dcterms:modified>
</cp:coreProperties>
</file>